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75" w:rsidRDefault="00197175">
      <w:pPr>
        <w:pStyle w:val="a4"/>
      </w:pPr>
      <w:bookmarkStart w:id="0" w:name="_docStart_1"/>
      <w:bookmarkStart w:id="1" w:name="_title_1"/>
      <w:bookmarkStart w:id="2" w:name="_ref_1-b860620167d24a"/>
      <w:bookmarkEnd w:id="0"/>
    </w:p>
    <w:p w:rsidR="008C699B" w:rsidRDefault="008C699B">
      <w:pPr>
        <w:pStyle w:val="a4"/>
      </w:pPr>
      <w:r>
        <w:t>ФИНАНСОВОЕ УПРАВЛЕНИЕ СЛОБОДСКОГО РАЙОНА</w:t>
      </w:r>
    </w:p>
    <w:p w:rsidR="008C699B" w:rsidRDefault="008C699B">
      <w:pPr>
        <w:pStyle w:val="a4"/>
      </w:pPr>
    </w:p>
    <w:p w:rsidR="008C699B" w:rsidRDefault="00971D37">
      <w:pPr>
        <w:pStyle w:val="a4"/>
      </w:pPr>
      <w:r>
        <w:t>П</w:t>
      </w:r>
      <w:r w:rsidR="008C699B">
        <w:t>РИКАЗ</w:t>
      </w:r>
    </w:p>
    <w:p w:rsidR="008C699B" w:rsidRDefault="008C699B">
      <w:pPr>
        <w:pStyle w:val="a4"/>
      </w:pPr>
    </w:p>
    <w:p w:rsidR="008C699B" w:rsidRDefault="008C699B">
      <w:pPr>
        <w:pStyle w:val="a4"/>
      </w:pPr>
    </w:p>
    <w:p w:rsidR="008C699B" w:rsidRDefault="00625590" w:rsidP="008C699B">
      <w:pPr>
        <w:pStyle w:val="a4"/>
        <w:jc w:val="both"/>
        <w:rPr>
          <w:b w:val="0"/>
        </w:rPr>
      </w:pPr>
      <w:r>
        <w:rPr>
          <w:b w:val="0"/>
        </w:rPr>
        <w:t>30</w:t>
      </w:r>
      <w:r w:rsidR="008C699B">
        <w:rPr>
          <w:b w:val="0"/>
        </w:rPr>
        <w:t>.12.201</w:t>
      </w:r>
      <w:r>
        <w:rPr>
          <w:b w:val="0"/>
        </w:rPr>
        <w:t>9</w:t>
      </w:r>
      <w:r w:rsidR="008C699B">
        <w:rPr>
          <w:b w:val="0"/>
        </w:rPr>
        <w:t xml:space="preserve">                                                                                           №</w:t>
      </w:r>
      <w:r w:rsidR="00DA2E82">
        <w:rPr>
          <w:b w:val="0"/>
        </w:rPr>
        <w:t xml:space="preserve"> </w:t>
      </w:r>
      <w:r>
        <w:rPr>
          <w:b w:val="0"/>
        </w:rPr>
        <w:t>82</w:t>
      </w:r>
    </w:p>
    <w:p w:rsidR="008C699B" w:rsidRPr="008C699B" w:rsidRDefault="008C699B" w:rsidP="008C699B"/>
    <w:p w:rsidR="008C699B" w:rsidRDefault="00971D37">
      <w:pPr>
        <w:pStyle w:val="a4"/>
      </w:pPr>
      <w:r>
        <w:br/>
      </w:r>
      <w:bookmarkEnd w:id="1"/>
      <w:bookmarkEnd w:id="2"/>
      <w:r w:rsidR="008C699B">
        <w:t xml:space="preserve">О внесении изменений в приказ финансового управления </w:t>
      </w:r>
    </w:p>
    <w:p w:rsidR="00AC2B77" w:rsidRDefault="008C699B">
      <w:pPr>
        <w:pStyle w:val="a4"/>
      </w:pPr>
      <w:r>
        <w:t>Слободского района от 26.11.2014 № 4</w:t>
      </w:r>
      <w:r w:rsidR="00A47E15">
        <w:t>9</w:t>
      </w:r>
    </w:p>
    <w:p w:rsidR="008C699B" w:rsidRDefault="008C699B" w:rsidP="00BF4DD3">
      <w:pPr>
        <w:pStyle w:val="aa"/>
      </w:pPr>
    </w:p>
    <w:p w:rsidR="008C699B" w:rsidRPr="00AC076A" w:rsidRDefault="00BF4DD3" w:rsidP="00BF4DD3">
      <w:pPr>
        <w:pStyle w:val="aa"/>
        <w:rPr>
          <w:sz w:val="24"/>
          <w:szCs w:val="24"/>
        </w:rPr>
      </w:pPr>
      <w:r w:rsidRPr="00AC076A">
        <w:rPr>
          <w:sz w:val="24"/>
          <w:szCs w:val="24"/>
        </w:rPr>
        <w:t xml:space="preserve">          </w:t>
      </w:r>
      <w:r w:rsidR="008C699B" w:rsidRPr="00AC076A">
        <w:rPr>
          <w:sz w:val="24"/>
          <w:szCs w:val="24"/>
        </w:rPr>
        <w:t>В связи с вступлением в силу с 01.01.20</w:t>
      </w:r>
      <w:r w:rsidR="00A47E15" w:rsidRPr="00AC076A">
        <w:rPr>
          <w:sz w:val="24"/>
          <w:szCs w:val="24"/>
        </w:rPr>
        <w:t>20</w:t>
      </w:r>
      <w:r w:rsidR="008C699B" w:rsidRPr="00AC076A">
        <w:rPr>
          <w:sz w:val="24"/>
          <w:szCs w:val="24"/>
        </w:rPr>
        <w:t xml:space="preserve"> года федеральных стандартов бухгалтерского учета для организаций государственного сектора:</w:t>
      </w:r>
    </w:p>
    <w:p w:rsidR="008C699B" w:rsidRPr="00AC076A" w:rsidRDefault="008C699B" w:rsidP="00BF4DD3">
      <w:pPr>
        <w:pStyle w:val="aa"/>
        <w:rPr>
          <w:sz w:val="24"/>
          <w:szCs w:val="24"/>
        </w:rPr>
      </w:pPr>
      <w:r w:rsidRPr="00AC076A">
        <w:rPr>
          <w:sz w:val="24"/>
          <w:szCs w:val="24"/>
        </w:rPr>
        <w:t>Федеральный стандарт «</w:t>
      </w:r>
      <w:r w:rsidR="00625590" w:rsidRPr="00AC076A">
        <w:rPr>
          <w:sz w:val="24"/>
          <w:szCs w:val="24"/>
        </w:rPr>
        <w:t>Запасы»</w:t>
      </w:r>
      <w:r w:rsidRPr="00AC076A">
        <w:rPr>
          <w:sz w:val="24"/>
          <w:szCs w:val="24"/>
        </w:rPr>
        <w:t>»,</w:t>
      </w:r>
      <w:r w:rsidR="00050DE0" w:rsidRPr="00AC076A">
        <w:rPr>
          <w:sz w:val="24"/>
          <w:szCs w:val="24"/>
        </w:rPr>
        <w:t xml:space="preserve"> утвержденный Приказом Минфина России от </w:t>
      </w:r>
      <w:r w:rsidR="00625590" w:rsidRPr="00AC076A">
        <w:rPr>
          <w:sz w:val="24"/>
          <w:szCs w:val="24"/>
        </w:rPr>
        <w:t>07</w:t>
      </w:r>
      <w:r w:rsidR="00050DE0" w:rsidRPr="00AC076A">
        <w:rPr>
          <w:sz w:val="24"/>
          <w:szCs w:val="24"/>
        </w:rPr>
        <w:t>.12.201</w:t>
      </w:r>
      <w:r w:rsidR="00625590" w:rsidRPr="00AC076A">
        <w:rPr>
          <w:sz w:val="24"/>
          <w:szCs w:val="24"/>
        </w:rPr>
        <w:t>8</w:t>
      </w:r>
      <w:r w:rsidR="00050DE0" w:rsidRPr="00AC076A">
        <w:rPr>
          <w:sz w:val="24"/>
          <w:szCs w:val="24"/>
        </w:rPr>
        <w:t xml:space="preserve"> № 25</w:t>
      </w:r>
      <w:r w:rsidR="00625590" w:rsidRPr="00AC076A">
        <w:rPr>
          <w:sz w:val="24"/>
          <w:szCs w:val="24"/>
        </w:rPr>
        <w:t>6</w:t>
      </w:r>
      <w:r w:rsidR="00050DE0" w:rsidRPr="00AC076A">
        <w:rPr>
          <w:sz w:val="24"/>
          <w:szCs w:val="24"/>
        </w:rPr>
        <w:t>н;</w:t>
      </w:r>
    </w:p>
    <w:p w:rsidR="00050DE0" w:rsidRPr="00AC076A" w:rsidRDefault="00050DE0" w:rsidP="00BF4DD3">
      <w:pPr>
        <w:pStyle w:val="aa"/>
        <w:rPr>
          <w:sz w:val="24"/>
          <w:szCs w:val="24"/>
        </w:rPr>
      </w:pPr>
      <w:r w:rsidRPr="00AC076A">
        <w:rPr>
          <w:sz w:val="24"/>
          <w:szCs w:val="24"/>
        </w:rPr>
        <w:t>Федеральный стандарт «</w:t>
      </w:r>
      <w:r w:rsidR="00BD053F" w:rsidRPr="00AC076A">
        <w:rPr>
          <w:sz w:val="24"/>
          <w:szCs w:val="24"/>
        </w:rPr>
        <w:t>Долгосрочные договоры</w:t>
      </w:r>
      <w:r w:rsidRPr="00AC076A">
        <w:rPr>
          <w:sz w:val="24"/>
          <w:szCs w:val="24"/>
        </w:rPr>
        <w:t xml:space="preserve">», утвержденный Приказом Минфина России от </w:t>
      </w:r>
      <w:r w:rsidR="00BD053F" w:rsidRPr="00AC076A">
        <w:rPr>
          <w:sz w:val="24"/>
          <w:szCs w:val="24"/>
        </w:rPr>
        <w:t>29</w:t>
      </w:r>
      <w:r w:rsidRPr="00AC076A">
        <w:rPr>
          <w:sz w:val="24"/>
          <w:szCs w:val="24"/>
        </w:rPr>
        <w:t>.</w:t>
      </w:r>
      <w:r w:rsidR="00BD053F" w:rsidRPr="00AC076A">
        <w:rPr>
          <w:sz w:val="24"/>
          <w:szCs w:val="24"/>
        </w:rPr>
        <w:t>06</w:t>
      </w:r>
      <w:r w:rsidRPr="00AC076A">
        <w:rPr>
          <w:sz w:val="24"/>
          <w:szCs w:val="24"/>
        </w:rPr>
        <w:t>.201</w:t>
      </w:r>
      <w:r w:rsidR="00BD053F" w:rsidRPr="00AC076A">
        <w:rPr>
          <w:sz w:val="24"/>
          <w:szCs w:val="24"/>
        </w:rPr>
        <w:t>8</w:t>
      </w:r>
      <w:r w:rsidRPr="00AC076A">
        <w:rPr>
          <w:sz w:val="24"/>
          <w:szCs w:val="24"/>
        </w:rPr>
        <w:t xml:space="preserve"> № </w:t>
      </w:r>
      <w:r w:rsidR="00BD053F" w:rsidRPr="00AC076A">
        <w:rPr>
          <w:sz w:val="24"/>
          <w:szCs w:val="24"/>
        </w:rPr>
        <w:t>145</w:t>
      </w:r>
      <w:r w:rsidRPr="00AC076A">
        <w:rPr>
          <w:sz w:val="24"/>
          <w:szCs w:val="24"/>
        </w:rPr>
        <w:t>н;</w:t>
      </w:r>
    </w:p>
    <w:p w:rsidR="00050DE0" w:rsidRPr="00AC076A" w:rsidRDefault="00050DE0" w:rsidP="00BF4DD3">
      <w:pPr>
        <w:pStyle w:val="aa"/>
        <w:rPr>
          <w:sz w:val="24"/>
          <w:szCs w:val="24"/>
        </w:rPr>
      </w:pPr>
      <w:r w:rsidRPr="00AC076A">
        <w:rPr>
          <w:sz w:val="24"/>
          <w:szCs w:val="24"/>
        </w:rPr>
        <w:t>Федеральный стандарт «</w:t>
      </w:r>
      <w:r w:rsidR="00BD053F" w:rsidRPr="00AC076A">
        <w:rPr>
          <w:sz w:val="24"/>
          <w:szCs w:val="24"/>
        </w:rPr>
        <w:t>Резервы. Раскрытие информации об условных обязательствах и условных активах</w:t>
      </w:r>
      <w:r w:rsidRPr="00AC076A">
        <w:rPr>
          <w:sz w:val="24"/>
          <w:szCs w:val="24"/>
        </w:rPr>
        <w:t>», утвержденный Приказом Минфина России от 30.</w:t>
      </w:r>
      <w:r w:rsidR="00BD053F" w:rsidRPr="00AC076A">
        <w:rPr>
          <w:sz w:val="24"/>
          <w:szCs w:val="24"/>
        </w:rPr>
        <w:t>05</w:t>
      </w:r>
      <w:r w:rsidRPr="00AC076A">
        <w:rPr>
          <w:sz w:val="24"/>
          <w:szCs w:val="24"/>
        </w:rPr>
        <w:t>.201</w:t>
      </w:r>
      <w:r w:rsidR="00BD053F" w:rsidRPr="00AC076A">
        <w:rPr>
          <w:sz w:val="24"/>
          <w:szCs w:val="24"/>
        </w:rPr>
        <w:t>8</w:t>
      </w:r>
      <w:r w:rsidRPr="00AC076A">
        <w:rPr>
          <w:sz w:val="24"/>
          <w:szCs w:val="24"/>
        </w:rPr>
        <w:t xml:space="preserve"> № </w:t>
      </w:r>
      <w:r w:rsidR="00BD053F" w:rsidRPr="00AC076A">
        <w:rPr>
          <w:sz w:val="24"/>
          <w:szCs w:val="24"/>
        </w:rPr>
        <w:t>124</w:t>
      </w:r>
      <w:r w:rsidRPr="00AC076A">
        <w:rPr>
          <w:sz w:val="24"/>
          <w:szCs w:val="24"/>
        </w:rPr>
        <w:t>н;</w:t>
      </w:r>
    </w:p>
    <w:p w:rsidR="00050DE0" w:rsidRPr="00AC076A" w:rsidRDefault="00050DE0" w:rsidP="00BF4DD3">
      <w:pPr>
        <w:pStyle w:val="aa"/>
        <w:rPr>
          <w:sz w:val="24"/>
          <w:szCs w:val="24"/>
        </w:rPr>
      </w:pPr>
      <w:r w:rsidRPr="00AC076A">
        <w:rPr>
          <w:sz w:val="24"/>
          <w:szCs w:val="24"/>
        </w:rPr>
        <w:t>Федеральный стандарт «</w:t>
      </w:r>
      <w:r w:rsidR="00BD053F" w:rsidRPr="00AC076A">
        <w:rPr>
          <w:sz w:val="24"/>
          <w:szCs w:val="24"/>
        </w:rPr>
        <w:t>Бюджетная информация в бухгалтерской (финансовой) отчетности</w:t>
      </w:r>
      <w:r w:rsidRPr="00AC076A">
        <w:rPr>
          <w:sz w:val="24"/>
          <w:szCs w:val="24"/>
        </w:rPr>
        <w:t xml:space="preserve">», утвержденный Приказом Минфина России от </w:t>
      </w:r>
      <w:r w:rsidR="00BD053F" w:rsidRPr="00AC076A">
        <w:rPr>
          <w:sz w:val="24"/>
          <w:szCs w:val="24"/>
        </w:rPr>
        <w:t>28</w:t>
      </w:r>
      <w:r w:rsidRPr="00AC076A">
        <w:rPr>
          <w:sz w:val="24"/>
          <w:szCs w:val="24"/>
        </w:rPr>
        <w:t>.</w:t>
      </w:r>
      <w:r w:rsidR="00BD053F" w:rsidRPr="00AC076A">
        <w:rPr>
          <w:sz w:val="24"/>
          <w:szCs w:val="24"/>
        </w:rPr>
        <w:t>0</w:t>
      </w:r>
      <w:r w:rsidRPr="00AC076A">
        <w:rPr>
          <w:sz w:val="24"/>
          <w:szCs w:val="24"/>
        </w:rPr>
        <w:t>2.201</w:t>
      </w:r>
      <w:r w:rsidR="00BD053F" w:rsidRPr="00AC076A">
        <w:rPr>
          <w:sz w:val="24"/>
          <w:szCs w:val="24"/>
        </w:rPr>
        <w:t>8</w:t>
      </w:r>
      <w:r w:rsidRPr="00AC076A">
        <w:rPr>
          <w:sz w:val="24"/>
          <w:szCs w:val="24"/>
        </w:rPr>
        <w:t xml:space="preserve"> № 3</w:t>
      </w:r>
      <w:r w:rsidR="00BD053F" w:rsidRPr="00AC076A">
        <w:rPr>
          <w:sz w:val="24"/>
          <w:szCs w:val="24"/>
        </w:rPr>
        <w:t>7</w:t>
      </w:r>
      <w:r w:rsidRPr="00AC076A">
        <w:rPr>
          <w:sz w:val="24"/>
          <w:szCs w:val="24"/>
        </w:rPr>
        <w:t>н</w:t>
      </w:r>
    </w:p>
    <w:p w:rsidR="00050DE0" w:rsidRPr="00AC076A" w:rsidRDefault="00050DE0" w:rsidP="00BF4DD3">
      <w:pPr>
        <w:pStyle w:val="aa"/>
        <w:rPr>
          <w:sz w:val="24"/>
          <w:szCs w:val="24"/>
        </w:rPr>
      </w:pPr>
    </w:p>
    <w:p w:rsidR="00050DE0" w:rsidRPr="00AC076A" w:rsidRDefault="00050DE0" w:rsidP="00BF4DD3">
      <w:pPr>
        <w:pStyle w:val="aa"/>
        <w:rPr>
          <w:sz w:val="24"/>
          <w:szCs w:val="24"/>
        </w:rPr>
      </w:pPr>
      <w:r w:rsidRPr="00AC076A">
        <w:rPr>
          <w:sz w:val="24"/>
          <w:szCs w:val="24"/>
        </w:rPr>
        <w:t>ПРИКАЗЫВАЮ:</w:t>
      </w:r>
    </w:p>
    <w:p w:rsidR="00050DE0" w:rsidRPr="00AC076A" w:rsidRDefault="00050DE0" w:rsidP="00BF4DD3">
      <w:pPr>
        <w:pStyle w:val="aa"/>
        <w:rPr>
          <w:sz w:val="24"/>
          <w:szCs w:val="24"/>
        </w:rPr>
      </w:pPr>
      <w:r w:rsidRPr="00AC076A">
        <w:rPr>
          <w:sz w:val="24"/>
          <w:szCs w:val="24"/>
        </w:rPr>
        <w:t>Внести изменения в приказ финансового управления Слободского района от 26.11.2014 № 49 «Об учетной политике финансового управления Слободского района»:</w:t>
      </w:r>
    </w:p>
    <w:p w:rsidR="00AC076A" w:rsidRPr="00AC076A" w:rsidRDefault="00AC076A" w:rsidP="00BF4DD3">
      <w:pPr>
        <w:pStyle w:val="aa"/>
        <w:rPr>
          <w:sz w:val="24"/>
          <w:szCs w:val="24"/>
        </w:rPr>
      </w:pPr>
    </w:p>
    <w:p w:rsidR="00AC076A" w:rsidRPr="00AC076A" w:rsidRDefault="00AC076A" w:rsidP="00BF4DD3">
      <w:pPr>
        <w:pStyle w:val="aa"/>
        <w:rPr>
          <w:sz w:val="24"/>
          <w:szCs w:val="24"/>
        </w:rPr>
      </w:pPr>
      <w:r w:rsidRPr="00AC076A">
        <w:rPr>
          <w:sz w:val="24"/>
          <w:szCs w:val="24"/>
        </w:rPr>
        <w:t>В Приложение № 2 к Учетной политике добавить самостоятельно разработанную форму документа: АКТ инвентаризации оценочного обязательства по оплате отпусков.</w:t>
      </w:r>
    </w:p>
    <w:p w:rsidR="00AC076A" w:rsidRPr="00AC076A" w:rsidRDefault="00AC076A" w:rsidP="00BF4DD3">
      <w:pPr>
        <w:pStyle w:val="aa"/>
        <w:rPr>
          <w:sz w:val="24"/>
          <w:szCs w:val="24"/>
        </w:rPr>
      </w:pPr>
    </w:p>
    <w:p w:rsidR="00AC076A" w:rsidRPr="00AC076A" w:rsidRDefault="00AC076A" w:rsidP="00BF4DD3">
      <w:pPr>
        <w:pStyle w:val="aa"/>
        <w:rPr>
          <w:sz w:val="24"/>
          <w:szCs w:val="24"/>
        </w:rPr>
      </w:pPr>
      <w:r w:rsidRPr="00AC076A">
        <w:rPr>
          <w:sz w:val="24"/>
          <w:szCs w:val="24"/>
        </w:rPr>
        <w:t>Подпункт 2</w:t>
      </w:r>
      <w:r w:rsidR="00887D03">
        <w:rPr>
          <w:sz w:val="24"/>
          <w:szCs w:val="24"/>
        </w:rPr>
        <w:t xml:space="preserve"> «Учет материальных запасов»</w:t>
      </w:r>
      <w:r w:rsidRPr="00AC076A">
        <w:rPr>
          <w:sz w:val="24"/>
          <w:szCs w:val="24"/>
        </w:rPr>
        <w:t xml:space="preserve"> пункта 2. «Методическая часть» изложить в следующей редакции:</w:t>
      </w:r>
    </w:p>
    <w:p w:rsidR="00AC076A" w:rsidRPr="00AC076A" w:rsidRDefault="00AC076A" w:rsidP="00AC076A">
      <w:pPr>
        <w:pStyle w:val="2"/>
        <w:rPr>
          <w:sz w:val="24"/>
          <w:szCs w:val="24"/>
        </w:rPr>
      </w:pPr>
      <w:bookmarkStart w:id="3" w:name="_ref_1-acfdc3ca985e45"/>
      <w:r w:rsidRPr="00AC076A">
        <w:rPr>
          <w:sz w:val="24"/>
          <w:szCs w:val="24"/>
        </w:rPr>
        <w:t>Единицей бухгалтерского учета материальных запасов является номенклатурный номер.</w:t>
      </w:r>
      <w:bookmarkEnd w:id="3"/>
    </w:p>
    <w:p w:rsidR="00AC076A" w:rsidRPr="00AC076A" w:rsidRDefault="00AC076A" w:rsidP="00AC076A">
      <w:pPr>
        <w:rPr>
          <w:sz w:val="24"/>
          <w:szCs w:val="24"/>
        </w:rPr>
      </w:pPr>
      <w:r w:rsidRPr="00AC076A">
        <w:rPr>
          <w:i/>
          <w:sz w:val="24"/>
          <w:szCs w:val="24"/>
        </w:rPr>
        <w:t xml:space="preserve">(Основание: </w:t>
      </w:r>
      <w:hyperlink r:id="rId9" w:history="1">
        <w:r w:rsidRPr="00AC076A">
          <w:rPr>
            <w:rStyle w:val="afc"/>
            <w:i/>
            <w:sz w:val="24"/>
            <w:szCs w:val="24"/>
          </w:rPr>
          <w:t>п. 101</w:t>
        </w:r>
      </w:hyperlink>
      <w:r w:rsidRPr="00AC076A">
        <w:rPr>
          <w:i/>
          <w:sz w:val="24"/>
          <w:szCs w:val="24"/>
        </w:rPr>
        <w:t xml:space="preserve"> Инструкции № 157н, </w:t>
      </w:r>
      <w:hyperlink r:id="rId10" w:history="1">
        <w:r w:rsidRPr="00AC076A">
          <w:rPr>
            <w:rStyle w:val="afc"/>
            <w:i/>
            <w:sz w:val="24"/>
            <w:szCs w:val="24"/>
          </w:rPr>
          <w:t>п. 8</w:t>
        </w:r>
      </w:hyperlink>
      <w:r w:rsidRPr="00AC076A">
        <w:rPr>
          <w:i/>
          <w:sz w:val="24"/>
          <w:szCs w:val="24"/>
        </w:rPr>
        <w:t xml:space="preserve"> СГС «Запасы»)</w:t>
      </w:r>
    </w:p>
    <w:p w:rsidR="00AC076A" w:rsidRPr="00AC076A" w:rsidRDefault="00AC076A" w:rsidP="00AC076A">
      <w:pPr>
        <w:pStyle w:val="2"/>
        <w:rPr>
          <w:sz w:val="24"/>
          <w:szCs w:val="24"/>
        </w:rPr>
      </w:pPr>
      <w:bookmarkStart w:id="4" w:name="_ref_1-ddf964b1eaa44a"/>
      <w:r w:rsidRPr="00AC076A">
        <w:rPr>
          <w:sz w:val="24"/>
          <w:szCs w:val="24"/>
        </w:rPr>
        <w:t>Оценка материальных запасов, приобретенных за плату, осуществляется по фактической стоимости приобретения с учетом расходов, связанных с их приобретением.</w:t>
      </w:r>
      <w:bookmarkEnd w:id="4"/>
    </w:p>
    <w:p w:rsidR="00AC076A" w:rsidRPr="00AC076A" w:rsidRDefault="00AC076A" w:rsidP="00AC076A">
      <w:pPr>
        <w:rPr>
          <w:sz w:val="24"/>
          <w:szCs w:val="24"/>
        </w:rPr>
      </w:pPr>
      <w:r w:rsidRPr="00AC076A">
        <w:rPr>
          <w:sz w:val="24"/>
          <w:szCs w:val="24"/>
        </w:rPr>
        <w:t>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материалов.</w:t>
      </w:r>
    </w:p>
    <w:p w:rsidR="00AC076A" w:rsidRPr="00AC076A" w:rsidRDefault="00AC076A" w:rsidP="00AC076A">
      <w:pPr>
        <w:rPr>
          <w:sz w:val="24"/>
          <w:szCs w:val="24"/>
        </w:rPr>
      </w:pPr>
      <w:r w:rsidRPr="00AC076A">
        <w:rPr>
          <w:i/>
          <w:sz w:val="24"/>
          <w:szCs w:val="24"/>
        </w:rPr>
        <w:t>(</w:t>
      </w:r>
      <w:r w:rsidRPr="00AC076A">
        <w:rPr>
          <w:sz w:val="24"/>
          <w:szCs w:val="24"/>
        </w:rPr>
        <w:t xml:space="preserve">Основание: </w:t>
      </w:r>
      <w:hyperlink r:id="rId11" w:history="1">
        <w:r w:rsidRPr="00AC076A">
          <w:rPr>
            <w:rStyle w:val="afc"/>
            <w:i/>
            <w:sz w:val="24"/>
            <w:szCs w:val="24"/>
          </w:rPr>
          <w:t>п. п. 100</w:t>
        </w:r>
      </w:hyperlink>
      <w:r w:rsidRPr="00AC076A">
        <w:rPr>
          <w:i/>
          <w:sz w:val="24"/>
          <w:szCs w:val="24"/>
        </w:rPr>
        <w:t xml:space="preserve">, </w:t>
      </w:r>
      <w:hyperlink r:id="rId12" w:history="1">
        <w:r w:rsidRPr="00AC076A">
          <w:rPr>
            <w:rStyle w:val="afc"/>
            <w:i/>
            <w:sz w:val="24"/>
            <w:szCs w:val="24"/>
          </w:rPr>
          <w:t>102</w:t>
        </w:r>
      </w:hyperlink>
      <w:r w:rsidRPr="00AC076A">
        <w:rPr>
          <w:i/>
          <w:sz w:val="24"/>
          <w:szCs w:val="24"/>
        </w:rPr>
        <w:t xml:space="preserve"> Инструкции № 157н, </w:t>
      </w:r>
      <w:hyperlink r:id="rId13" w:history="1">
        <w:r w:rsidRPr="00AC076A">
          <w:rPr>
            <w:rStyle w:val="afc"/>
            <w:i/>
            <w:sz w:val="24"/>
            <w:szCs w:val="24"/>
          </w:rPr>
          <w:t>п. 9</w:t>
        </w:r>
      </w:hyperlink>
      <w:r w:rsidRPr="00AC076A">
        <w:rPr>
          <w:i/>
          <w:sz w:val="24"/>
          <w:szCs w:val="24"/>
        </w:rPr>
        <w:t xml:space="preserve"> СГС "Учетная политика")</w:t>
      </w:r>
    </w:p>
    <w:p w:rsidR="00AC076A" w:rsidRPr="00AC076A" w:rsidRDefault="00AC076A" w:rsidP="00AC076A">
      <w:pPr>
        <w:pStyle w:val="2"/>
        <w:rPr>
          <w:sz w:val="24"/>
          <w:szCs w:val="24"/>
        </w:rPr>
      </w:pPr>
      <w:bookmarkStart w:id="5" w:name="_ref_1-1d35f8f33f494e"/>
      <w:r w:rsidRPr="00AC076A">
        <w:rPr>
          <w:sz w:val="24"/>
          <w:szCs w:val="24"/>
        </w:rPr>
        <w:t>Признание в учете материалов, полученных при ликвидации нефинансовых материальных активов, отражается по справедливой стоимости, определяемой методом рыночных цен.</w:t>
      </w:r>
      <w:bookmarkEnd w:id="5"/>
    </w:p>
    <w:p w:rsidR="00AC076A" w:rsidRPr="00AC076A" w:rsidRDefault="00AC076A" w:rsidP="00AC076A">
      <w:pPr>
        <w:rPr>
          <w:sz w:val="24"/>
          <w:szCs w:val="24"/>
        </w:rPr>
      </w:pPr>
      <w:r w:rsidRPr="00AC076A">
        <w:rPr>
          <w:i/>
          <w:sz w:val="24"/>
          <w:szCs w:val="24"/>
        </w:rPr>
        <w:lastRenderedPageBreak/>
        <w:t xml:space="preserve">(Основание: </w:t>
      </w:r>
      <w:hyperlink r:id="rId14" w:history="1">
        <w:r w:rsidRPr="00AC076A">
          <w:rPr>
            <w:rStyle w:val="afc"/>
            <w:i/>
            <w:sz w:val="24"/>
            <w:szCs w:val="24"/>
          </w:rPr>
          <w:t>п. п. 52</w:t>
        </w:r>
      </w:hyperlink>
      <w:r w:rsidRPr="00AC076A">
        <w:rPr>
          <w:i/>
          <w:sz w:val="24"/>
          <w:szCs w:val="24"/>
        </w:rPr>
        <w:t xml:space="preserve">, </w:t>
      </w:r>
      <w:hyperlink r:id="rId15" w:history="1">
        <w:r w:rsidRPr="00AC076A">
          <w:rPr>
            <w:rStyle w:val="afc"/>
            <w:i/>
            <w:sz w:val="24"/>
            <w:szCs w:val="24"/>
          </w:rPr>
          <w:t>54</w:t>
        </w:r>
      </w:hyperlink>
      <w:r w:rsidRPr="00AC076A">
        <w:rPr>
          <w:i/>
          <w:sz w:val="24"/>
          <w:szCs w:val="24"/>
        </w:rPr>
        <w:t xml:space="preserve"> СГС "Концептуальные основы", </w:t>
      </w:r>
      <w:hyperlink r:id="rId16" w:history="1">
        <w:r w:rsidRPr="00AC076A">
          <w:rPr>
            <w:rStyle w:val="afc"/>
            <w:i/>
            <w:sz w:val="24"/>
            <w:szCs w:val="24"/>
          </w:rPr>
          <w:t>п. 106</w:t>
        </w:r>
      </w:hyperlink>
      <w:r w:rsidRPr="00AC076A">
        <w:rPr>
          <w:i/>
          <w:sz w:val="24"/>
          <w:szCs w:val="24"/>
        </w:rPr>
        <w:t xml:space="preserve"> Инструкции № 157н)</w:t>
      </w:r>
    </w:p>
    <w:p w:rsidR="00AC076A" w:rsidRDefault="00AC076A" w:rsidP="00AC076A">
      <w:pPr>
        <w:pStyle w:val="2"/>
      </w:pPr>
      <w:bookmarkStart w:id="6" w:name="_ref_1-e9adefc561a74e"/>
      <w:r>
        <w:t>Выбытие материальных запасов признается по средней фактической стоимости запасов.</w:t>
      </w:r>
      <w:bookmarkEnd w:id="6"/>
    </w:p>
    <w:p w:rsidR="00AC076A" w:rsidRDefault="00AC076A" w:rsidP="00AC076A">
      <w:r>
        <w:rPr>
          <w:i/>
        </w:rPr>
        <w:t xml:space="preserve">(Основание: </w:t>
      </w:r>
      <w:hyperlink r:id="rId17" w:history="1">
        <w:r>
          <w:rPr>
            <w:rStyle w:val="afc"/>
            <w:i/>
          </w:rPr>
          <w:t>п. 46</w:t>
        </w:r>
      </w:hyperlink>
      <w:r>
        <w:rPr>
          <w:i/>
        </w:rPr>
        <w:t xml:space="preserve"> СГС "Концептуальные основы", </w:t>
      </w:r>
      <w:hyperlink r:id="rId18" w:history="1">
        <w:r>
          <w:rPr>
            <w:rStyle w:val="afc"/>
            <w:i/>
          </w:rPr>
          <w:t>п. 108</w:t>
        </w:r>
      </w:hyperlink>
      <w:r>
        <w:rPr>
          <w:i/>
        </w:rPr>
        <w:t xml:space="preserve"> Инструкции № 157н)</w:t>
      </w:r>
    </w:p>
    <w:p w:rsidR="00887D03" w:rsidRPr="00887D03" w:rsidRDefault="00AC076A" w:rsidP="00887D03">
      <w:pPr>
        <w:pStyle w:val="2"/>
      </w:pPr>
      <w:bookmarkStart w:id="7" w:name="_ref_1-2706e9ad788947"/>
      <w:r>
        <w:t>Выдача запасных частей, хозяйственных материалов, канцелярских принадлежностей на хозяйственные нужды оформляется Ведомостью выдачи материальных ценностей на нужды учреждения (</w:t>
      </w:r>
      <w:hyperlink r:id="rId19" w:history="1">
        <w:r>
          <w:rPr>
            <w:rStyle w:val="afc"/>
          </w:rPr>
          <w:t>ф. 0504210</w:t>
        </w:r>
      </w:hyperlink>
      <w:r>
        <w:t>), которая является основанием для их списания.</w:t>
      </w:r>
      <w:bookmarkEnd w:id="7"/>
      <w:r w:rsidR="00887D03">
        <w:t xml:space="preserve"> В остальных случаях основанием для списания материальных запасов является Акт о списании материальных запасов (ф.0504230).</w:t>
      </w:r>
    </w:p>
    <w:p w:rsidR="00AC076A" w:rsidRDefault="00AC076A" w:rsidP="00AC076A">
      <w:r>
        <w:rPr>
          <w:i/>
        </w:rPr>
        <w:t xml:space="preserve">(Основание: </w:t>
      </w:r>
      <w:hyperlink r:id="rId20" w:history="1">
        <w:r>
          <w:rPr>
            <w:rStyle w:val="afc"/>
            <w:i/>
          </w:rPr>
          <w:t>п. 9</w:t>
        </w:r>
      </w:hyperlink>
      <w:r>
        <w:rPr>
          <w:i/>
        </w:rPr>
        <w:t xml:space="preserve"> СГС "Учетная политика")</w:t>
      </w:r>
    </w:p>
    <w:p w:rsidR="00B7277A" w:rsidRDefault="00B7277A" w:rsidP="00B7277A">
      <w:pPr>
        <w:pStyle w:val="aa"/>
        <w:rPr>
          <w:i/>
          <w:sz w:val="24"/>
          <w:szCs w:val="24"/>
        </w:rPr>
      </w:pPr>
    </w:p>
    <w:p w:rsidR="00C25AF6" w:rsidRPr="004D6933" w:rsidRDefault="00C25AF6" w:rsidP="00BF4DD3">
      <w:pPr>
        <w:pStyle w:val="aa"/>
        <w:rPr>
          <w:sz w:val="24"/>
          <w:szCs w:val="24"/>
        </w:rPr>
      </w:pPr>
    </w:p>
    <w:p w:rsidR="00BF4DD3" w:rsidRDefault="00BF4DD3" w:rsidP="00BF4DD3">
      <w:pPr>
        <w:pStyle w:val="aa"/>
      </w:pPr>
    </w:p>
    <w:p w:rsidR="00BF4DD3" w:rsidRDefault="00BF4DD3" w:rsidP="00BF4DD3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Контроль за исполнением настоящего приказа возложить на </w:t>
      </w:r>
      <w:r w:rsidR="00887D03">
        <w:rPr>
          <w:sz w:val="24"/>
          <w:szCs w:val="24"/>
        </w:rPr>
        <w:t>начальника отдела</w:t>
      </w:r>
      <w:bookmarkStart w:id="8" w:name="_GoBack"/>
      <w:bookmarkEnd w:id="8"/>
      <w:r w:rsidR="00887D03">
        <w:rPr>
          <w:sz w:val="24"/>
          <w:szCs w:val="24"/>
        </w:rPr>
        <w:t xml:space="preserve"> бухгалтерского учета и отчетности, главного бухгалтера</w:t>
      </w:r>
      <w:r w:rsidR="004D6933">
        <w:rPr>
          <w:sz w:val="24"/>
          <w:szCs w:val="24"/>
        </w:rPr>
        <w:t xml:space="preserve"> Ракитину Е.М.</w:t>
      </w:r>
    </w:p>
    <w:p w:rsidR="004D6933" w:rsidRDefault="004D6933" w:rsidP="00BF4DD3">
      <w:pPr>
        <w:pStyle w:val="aa"/>
        <w:rPr>
          <w:sz w:val="24"/>
          <w:szCs w:val="24"/>
        </w:rPr>
      </w:pPr>
    </w:p>
    <w:p w:rsidR="004D6933" w:rsidRDefault="004D6933" w:rsidP="00BF4DD3">
      <w:pPr>
        <w:pStyle w:val="aa"/>
        <w:rPr>
          <w:sz w:val="24"/>
          <w:szCs w:val="24"/>
        </w:rPr>
      </w:pPr>
    </w:p>
    <w:p w:rsidR="004D6933" w:rsidRDefault="004D6933" w:rsidP="00BF4DD3">
      <w:pPr>
        <w:pStyle w:val="aa"/>
        <w:rPr>
          <w:sz w:val="24"/>
          <w:szCs w:val="24"/>
        </w:rPr>
      </w:pPr>
    </w:p>
    <w:p w:rsidR="00BF4DD3" w:rsidRDefault="00BF4DD3" w:rsidP="00BF4DD3">
      <w:pPr>
        <w:pStyle w:val="aa"/>
        <w:rPr>
          <w:sz w:val="24"/>
          <w:szCs w:val="24"/>
        </w:rPr>
      </w:pPr>
    </w:p>
    <w:p w:rsidR="00BF4DD3" w:rsidRDefault="00BF4DD3" w:rsidP="00BF4DD3">
      <w:pPr>
        <w:pStyle w:val="aa"/>
        <w:rPr>
          <w:sz w:val="24"/>
          <w:szCs w:val="24"/>
        </w:rPr>
      </w:pPr>
    </w:p>
    <w:p w:rsidR="00BF4DD3" w:rsidRPr="00BF4DD3" w:rsidRDefault="00BF4DD3" w:rsidP="00BF4DD3">
      <w:pPr>
        <w:pStyle w:val="aa"/>
        <w:rPr>
          <w:sz w:val="24"/>
          <w:szCs w:val="24"/>
        </w:rPr>
      </w:pPr>
      <w:r w:rsidRPr="00BF4DD3">
        <w:rPr>
          <w:sz w:val="24"/>
          <w:szCs w:val="24"/>
        </w:rPr>
        <w:t xml:space="preserve">Заместитель главы администрации района, </w:t>
      </w:r>
    </w:p>
    <w:p w:rsidR="00BF4DD3" w:rsidRPr="00BF4DD3" w:rsidRDefault="00BF4DD3" w:rsidP="00BF4DD3">
      <w:pPr>
        <w:pStyle w:val="aa"/>
        <w:rPr>
          <w:sz w:val="24"/>
          <w:szCs w:val="24"/>
        </w:rPr>
      </w:pPr>
      <w:r w:rsidRPr="00BF4DD3">
        <w:rPr>
          <w:sz w:val="24"/>
          <w:szCs w:val="24"/>
        </w:rPr>
        <w:t xml:space="preserve">начальник финансового управления </w:t>
      </w:r>
      <w:r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</w:rPr>
        <w:t>И.Н.Зорина</w:t>
      </w:r>
      <w:proofErr w:type="spellEnd"/>
    </w:p>
    <w:p w:rsidR="00BF4DD3" w:rsidRPr="00BF4DD3" w:rsidRDefault="00BF4DD3" w:rsidP="00BF4DD3">
      <w:pPr>
        <w:rPr>
          <w:sz w:val="24"/>
          <w:szCs w:val="24"/>
        </w:rPr>
      </w:pPr>
    </w:p>
    <w:p w:rsidR="00AC2B77" w:rsidRDefault="00AC2B77"/>
    <w:p w:rsidR="00AC2B77" w:rsidRDefault="00AC2B77"/>
    <w:p w:rsidR="00050DE0" w:rsidRDefault="00050DE0" w:rsidP="00BF4DD3">
      <w:pPr>
        <w:pStyle w:val="aa"/>
      </w:pPr>
    </w:p>
    <w:sectPr w:rsidR="00050DE0"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FC" w:rsidRDefault="00C957FC">
      <w:pPr>
        <w:spacing w:before="0" w:after="0" w:line="240" w:lineRule="auto"/>
      </w:pPr>
      <w:r>
        <w:separator/>
      </w:r>
    </w:p>
  </w:endnote>
  <w:endnote w:type="continuationSeparator" w:id="0">
    <w:p w:rsidR="00C957FC" w:rsidRDefault="00C957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FC" w:rsidRDefault="00C957FC">
      <w:pPr>
        <w:spacing w:before="0" w:after="0" w:line="240" w:lineRule="auto"/>
      </w:pPr>
      <w:r>
        <w:separator/>
      </w:r>
    </w:p>
  </w:footnote>
  <w:footnote w:type="continuationSeparator" w:id="0">
    <w:p w:rsidR="00C957FC" w:rsidRDefault="00C957F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>
    <w:nsid w:val="1EA01E8A"/>
    <w:multiLevelType w:val="hybridMultilevel"/>
    <w:tmpl w:val="6A12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E04BD"/>
    <w:multiLevelType w:val="multilevel"/>
    <w:tmpl w:val="E0F47F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4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5">
    <w:nsid w:val="53CB5083"/>
    <w:multiLevelType w:val="hybridMultilevel"/>
    <w:tmpl w:val="A58C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B2D87"/>
    <w:multiLevelType w:val="hybridMultilevel"/>
    <w:tmpl w:val="698A5240"/>
    <w:lvl w:ilvl="0" w:tplc="9FFE7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D19F2"/>
    <w:multiLevelType w:val="multilevel"/>
    <w:tmpl w:val="0CA20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7"/>
  </w:num>
  <w:num w:numId="35">
    <w:abstractNumId w:val="1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22"/>
    <w:rsid w:val="00047618"/>
    <w:rsid w:val="00050DE0"/>
    <w:rsid w:val="000877CE"/>
    <w:rsid w:val="000A2B04"/>
    <w:rsid w:val="001249A1"/>
    <w:rsid w:val="00197175"/>
    <w:rsid w:val="0021199A"/>
    <w:rsid w:val="00230927"/>
    <w:rsid w:val="002D3EE6"/>
    <w:rsid w:val="00393928"/>
    <w:rsid w:val="00396841"/>
    <w:rsid w:val="00411960"/>
    <w:rsid w:val="00437EA0"/>
    <w:rsid w:val="004D449A"/>
    <w:rsid w:val="004D6933"/>
    <w:rsid w:val="00523696"/>
    <w:rsid w:val="00525C66"/>
    <w:rsid w:val="00567E22"/>
    <w:rsid w:val="00593865"/>
    <w:rsid w:val="005E6D85"/>
    <w:rsid w:val="005E723F"/>
    <w:rsid w:val="00625590"/>
    <w:rsid w:val="006628F1"/>
    <w:rsid w:val="00664138"/>
    <w:rsid w:val="006F18EC"/>
    <w:rsid w:val="00726260"/>
    <w:rsid w:val="00736071"/>
    <w:rsid w:val="007E2865"/>
    <w:rsid w:val="00823731"/>
    <w:rsid w:val="00827D1B"/>
    <w:rsid w:val="00881316"/>
    <w:rsid w:val="00887D03"/>
    <w:rsid w:val="008A5E03"/>
    <w:rsid w:val="008C699B"/>
    <w:rsid w:val="008F172A"/>
    <w:rsid w:val="009135D7"/>
    <w:rsid w:val="00960F60"/>
    <w:rsid w:val="00971D37"/>
    <w:rsid w:val="00991EB0"/>
    <w:rsid w:val="009B0FA0"/>
    <w:rsid w:val="009D6D29"/>
    <w:rsid w:val="009E7BA8"/>
    <w:rsid w:val="00A31A36"/>
    <w:rsid w:val="00A47E15"/>
    <w:rsid w:val="00A5079B"/>
    <w:rsid w:val="00A659E8"/>
    <w:rsid w:val="00A83F30"/>
    <w:rsid w:val="00A94EB4"/>
    <w:rsid w:val="00AA51A0"/>
    <w:rsid w:val="00AC076A"/>
    <w:rsid w:val="00AC2B77"/>
    <w:rsid w:val="00B670D0"/>
    <w:rsid w:val="00B7277A"/>
    <w:rsid w:val="00B7576A"/>
    <w:rsid w:val="00BA1B69"/>
    <w:rsid w:val="00BB54D3"/>
    <w:rsid w:val="00BD053F"/>
    <w:rsid w:val="00BD4D2E"/>
    <w:rsid w:val="00BF4DD3"/>
    <w:rsid w:val="00C25AF6"/>
    <w:rsid w:val="00C95107"/>
    <w:rsid w:val="00C957FC"/>
    <w:rsid w:val="00CF1443"/>
    <w:rsid w:val="00D01105"/>
    <w:rsid w:val="00DA2E82"/>
    <w:rsid w:val="00DC6C69"/>
    <w:rsid w:val="00DC7B56"/>
    <w:rsid w:val="00DD2AE8"/>
    <w:rsid w:val="00DE6EF1"/>
    <w:rsid w:val="00DE7B13"/>
    <w:rsid w:val="00E865CB"/>
    <w:rsid w:val="00EA5537"/>
    <w:rsid w:val="00EE37AB"/>
    <w:rsid w:val="00F5533E"/>
    <w:rsid w:val="00F60CE7"/>
    <w:rsid w:val="00F958A7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D01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1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D01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1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D8161AA42813FF2C5CEF20345109A18045E915A4D486592BF0D91A3DD55F1698951AD87C989255BD5FBE09DC1019F654393C4422B6702763792395C742FD69E8BDF4C43BB2402B726F53A412BD403E6C2A5E60AF36CdFRFM" TargetMode="External"/><Relationship Id="rId18" Type="http://schemas.openxmlformats.org/officeDocument/2006/relationships/hyperlink" Target="consultantplus://offline/ref=9D8161AA42813FF2C5CEF20345109A18045E915A4D486592BF0D91A3DD55F1698951AD87C989255BD5FBE092C10199654393C4422B6702763792395C742FD6968DDC4C4BBB23d1R3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D8161AA42813FF2C5CEF20345109A18045E915A4D486592BF0D91A3DD55F1698951AD87C989255BD5FBE092C10199654393C4422B6702763792395C742FD6968FDA4C4BBB23d1R3M" TargetMode="External"/><Relationship Id="rId17" Type="http://schemas.openxmlformats.org/officeDocument/2006/relationships/hyperlink" Target="consultantplus://offline/ref=9D8161AA42813FF2C5CEF20345109A18045E915A4D486592BF0D91A3DD55F1698951AD87C989255BD5FBE893C30799654393C4422B6702763792395C742FD69F8CDB4C4BBB23d1R3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8161AA42813FF2C5CEF20345109A18045E915A4D486592BF0D91A3DD55F1698951AD87C989255BD5FBE092C10199654393C4422B6702763792395C7426D695D28D04d5R3M" TargetMode="External"/><Relationship Id="rId20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8161AA42813FF2C5CEF20345109A18045E915A4D486592BF0D91A3DD55F1698951AD87C989255BD5FAE892C3049C654393C4422B6702763792395C742FD6968FDF4C43BB2402B726F43A4022D403E6C2A4E60AF36CdFRF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D8161AA42813FF2C5CEF20345109A18045E915A4D486592BF0D91A3DD55F1698951AD87C989255BD5FBE893C30799654393C4422B6702763792395C742FD69F8ADC4C4BBB23d1R3M" TargetMode="External"/><Relationship Id="rId10" Type="http://schemas.openxmlformats.org/officeDocument/2006/relationships/hyperlink" Target="consultantplus://offline/ref=9D8161AA42813FF2C5CEF20345109A18045E915A4D486592BF0D91A3DD55F1698951AD87C989255BD5FAE890CA0099654393C4422B6702763792395C742FD69E8ADB4C43BB2402B726FF3A402FD403E6C2A4E60AF36CdFRFM" TargetMode="External"/><Relationship Id="rId19" Type="http://schemas.openxmlformats.org/officeDocument/2006/relationships/hyperlink" Target="consultantplus://offline/ref=9D8161AA42813FF2C5CEF20345109A18045E915A4D486592BF0D91A3DD55F1698951AD87C989255BD5FBE190C6009D654393C4422B6702763792395C742FD79F8CDB4C4BBB23d1R3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8161AA42813FF2C5CEF20345109A18045E915A4D486592BF0D91A3DD55F1698951AD87C989255BD5FBE092C10199654393C4422B6702763792395C742FD6968FD84C4BBB23d1R3M" TargetMode="External"/><Relationship Id="rId14" Type="http://schemas.openxmlformats.org/officeDocument/2006/relationships/hyperlink" Target="consultantplus://offline/ref=9D8161AA42813FF2C5CEF20345109A18045E915A4D486592BF0D91A3DD55F1698951AD87C989255BD5FBE893C30799654393C4422B6702763792395C742FD69F8DDB4C4BBB23d1R3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DA98C-49FC-4034-BA87-19C8E363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RePack by Diakov</dc:creator>
  <dc:description>Консультант Плюс - Конструктор Договоров</dc:description>
  <cp:lastModifiedBy>RePack by Diakov</cp:lastModifiedBy>
  <cp:revision>21</cp:revision>
  <cp:lastPrinted>2020-04-13T11:34:00Z</cp:lastPrinted>
  <dcterms:created xsi:type="dcterms:W3CDTF">2019-11-15T07:53:00Z</dcterms:created>
  <dcterms:modified xsi:type="dcterms:W3CDTF">2020-04-13T11:35:00Z</dcterms:modified>
</cp:coreProperties>
</file>