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5328" w14:textId="2A2BCDE4" w:rsidR="00A60EFB" w:rsidRPr="00A60EFB" w:rsidRDefault="00A60EFB" w:rsidP="00BD1674">
      <w:pPr>
        <w:jc w:val="both"/>
        <w:rPr>
          <w:rFonts w:ascii="Times New Roman" w:hAnsi="Times New Roman" w:cs="Times New Roman"/>
          <w:sz w:val="24"/>
          <w:szCs w:val="24"/>
        </w:rPr>
      </w:pPr>
      <w:r>
        <w:rPr>
          <w:rFonts w:ascii="Times New Roman" w:hAnsi="Times New Roman" w:cs="Times New Roman"/>
          <w:sz w:val="24"/>
          <w:szCs w:val="24"/>
        </w:rPr>
        <w:t xml:space="preserve">                                                                                               </w:t>
      </w:r>
      <w:r w:rsidR="00BD1674">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Hlk108345602"/>
      <w:r w:rsidRPr="00A60EFB">
        <w:rPr>
          <w:rFonts w:ascii="Times New Roman" w:hAnsi="Times New Roman" w:cs="Times New Roman"/>
          <w:sz w:val="24"/>
          <w:szCs w:val="24"/>
        </w:rPr>
        <w:t>Приложение</w:t>
      </w:r>
    </w:p>
    <w:p w14:paraId="7F9A7F68" w14:textId="21F4A1EC" w:rsidR="00A60EFB" w:rsidRPr="00A60EFB" w:rsidRDefault="00A60EFB" w:rsidP="00BD1674">
      <w:pPr>
        <w:ind w:left="7080"/>
        <w:rPr>
          <w:rFonts w:ascii="Times New Roman" w:hAnsi="Times New Roman" w:cs="Times New Roman"/>
          <w:sz w:val="24"/>
          <w:szCs w:val="24"/>
        </w:rPr>
      </w:pPr>
      <w:r w:rsidRPr="00A60EFB">
        <w:rPr>
          <w:rFonts w:ascii="Times New Roman" w:hAnsi="Times New Roman" w:cs="Times New Roman"/>
          <w:sz w:val="24"/>
          <w:szCs w:val="24"/>
        </w:rPr>
        <w:t xml:space="preserve">УТВЕРЖДЕН </w:t>
      </w:r>
      <w:r w:rsidR="00BD1674">
        <w:rPr>
          <w:rFonts w:ascii="Times New Roman" w:hAnsi="Times New Roman" w:cs="Times New Roman"/>
          <w:sz w:val="24"/>
          <w:szCs w:val="24"/>
        </w:rPr>
        <w:t xml:space="preserve">                                                                                                               </w:t>
      </w:r>
      <w:r w:rsidRPr="00A60EFB">
        <w:rPr>
          <w:rFonts w:ascii="Times New Roman" w:hAnsi="Times New Roman" w:cs="Times New Roman"/>
          <w:sz w:val="24"/>
          <w:szCs w:val="24"/>
        </w:rPr>
        <w:t xml:space="preserve">приказом Финансового </w:t>
      </w:r>
      <w:r w:rsidR="00BD1674">
        <w:rPr>
          <w:rFonts w:ascii="Times New Roman" w:hAnsi="Times New Roman" w:cs="Times New Roman"/>
          <w:sz w:val="24"/>
          <w:szCs w:val="24"/>
        </w:rPr>
        <w:t xml:space="preserve">                                            </w:t>
      </w:r>
      <w:r w:rsidR="00B9184A" w:rsidRPr="00A60EFB">
        <w:rPr>
          <w:rFonts w:ascii="Times New Roman" w:hAnsi="Times New Roman" w:cs="Times New Roman"/>
          <w:sz w:val="24"/>
          <w:szCs w:val="24"/>
        </w:rPr>
        <w:t>управления</w:t>
      </w:r>
      <w:r w:rsidR="00B9184A">
        <w:rPr>
          <w:rFonts w:ascii="Times New Roman" w:hAnsi="Times New Roman" w:cs="Times New Roman"/>
          <w:sz w:val="24"/>
          <w:szCs w:val="24"/>
        </w:rPr>
        <w:t xml:space="preserve"> Слободского</w:t>
      </w:r>
      <w:r w:rsidR="002D3038">
        <w:rPr>
          <w:rFonts w:ascii="Times New Roman" w:hAnsi="Times New Roman" w:cs="Times New Roman"/>
          <w:sz w:val="24"/>
          <w:szCs w:val="24"/>
        </w:rPr>
        <w:t xml:space="preserve"> района</w:t>
      </w:r>
      <w:r w:rsidR="00BD1674">
        <w:rPr>
          <w:rFonts w:ascii="Times New Roman" w:hAnsi="Times New Roman" w:cs="Times New Roman"/>
          <w:sz w:val="24"/>
          <w:szCs w:val="24"/>
        </w:rPr>
        <w:t xml:space="preserve"> от</w:t>
      </w:r>
      <w:r w:rsidR="006428C5">
        <w:rPr>
          <w:rFonts w:ascii="Times New Roman" w:hAnsi="Times New Roman" w:cs="Times New Roman"/>
          <w:sz w:val="24"/>
          <w:szCs w:val="24"/>
        </w:rPr>
        <w:t xml:space="preserve"> 02.12.2022</w:t>
      </w:r>
      <w:r w:rsidR="00BD1674">
        <w:rPr>
          <w:rFonts w:ascii="Times New Roman" w:hAnsi="Times New Roman" w:cs="Times New Roman"/>
          <w:sz w:val="24"/>
          <w:szCs w:val="24"/>
        </w:rPr>
        <w:t xml:space="preserve"> №</w:t>
      </w:r>
      <w:r w:rsidR="006428C5">
        <w:rPr>
          <w:rFonts w:ascii="Times New Roman" w:hAnsi="Times New Roman" w:cs="Times New Roman"/>
          <w:sz w:val="24"/>
          <w:szCs w:val="24"/>
        </w:rPr>
        <w:t>73</w:t>
      </w:r>
      <w:r w:rsidR="00BD1674">
        <w:rPr>
          <w:rFonts w:ascii="Times New Roman" w:hAnsi="Times New Roman" w:cs="Times New Roman"/>
          <w:sz w:val="24"/>
          <w:szCs w:val="24"/>
        </w:rPr>
        <w:t xml:space="preserve"> </w:t>
      </w:r>
    </w:p>
    <w:p w14:paraId="6516B17D" w14:textId="47C75A08" w:rsidR="00A60EFB" w:rsidRDefault="00BD1674" w:rsidP="00BD1674">
      <w:pPr>
        <w:jc w:val="both"/>
      </w:pPr>
      <w:r>
        <w:t xml:space="preserve">                                                                                                                                    </w:t>
      </w:r>
    </w:p>
    <w:p w14:paraId="57C35989" w14:textId="77777777" w:rsidR="00A60EFB" w:rsidRPr="00A60EFB" w:rsidRDefault="00A60EFB" w:rsidP="00A60EFB">
      <w:pPr>
        <w:jc w:val="center"/>
        <w:rPr>
          <w:rFonts w:ascii="Times New Roman" w:hAnsi="Times New Roman" w:cs="Times New Roman"/>
          <w:b/>
          <w:bCs/>
          <w:sz w:val="28"/>
          <w:szCs w:val="28"/>
        </w:rPr>
      </w:pPr>
      <w:r w:rsidRPr="00A60EFB">
        <w:rPr>
          <w:rFonts w:ascii="Times New Roman" w:hAnsi="Times New Roman" w:cs="Times New Roman"/>
          <w:b/>
          <w:bCs/>
          <w:sz w:val="28"/>
          <w:szCs w:val="28"/>
        </w:rPr>
        <w:t>ПОРЯДОК</w:t>
      </w:r>
    </w:p>
    <w:p w14:paraId="7C4ECE22" w14:textId="093DA71C" w:rsidR="00A60EFB" w:rsidRDefault="00A60EFB" w:rsidP="007D1508">
      <w:pPr>
        <w:jc w:val="center"/>
        <w:rPr>
          <w:rFonts w:ascii="Times New Roman" w:hAnsi="Times New Roman" w:cs="Times New Roman"/>
          <w:b/>
          <w:bCs/>
          <w:sz w:val="28"/>
          <w:szCs w:val="28"/>
        </w:rPr>
      </w:pPr>
      <w:r w:rsidRPr="00A60EFB">
        <w:rPr>
          <w:rFonts w:ascii="Times New Roman" w:hAnsi="Times New Roman" w:cs="Times New Roman"/>
          <w:b/>
          <w:bCs/>
          <w:sz w:val="28"/>
          <w:szCs w:val="28"/>
        </w:rPr>
        <w:t xml:space="preserve">осуществления </w:t>
      </w:r>
      <w:r>
        <w:rPr>
          <w:rFonts w:ascii="Times New Roman" w:hAnsi="Times New Roman" w:cs="Times New Roman"/>
          <w:b/>
          <w:bCs/>
          <w:sz w:val="28"/>
          <w:szCs w:val="28"/>
        </w:rPr>
        <w:t>Ф</w:t>
      </w:r>
      <w:r w:rsidRPr="00A60EFB">
        <w:rPr>
          <w:rFonts w:ascii="Times New Roman" w:hAnsi="Times New Roman" w:cs="Times New Roman"/>
          <w:b/>
          <w:bCs/>
          <w:sz w:val="28"/>
          <w:szCs w:val="28"/>
        </w:rPr>
        <w:t>инансов</w:t>
      </w:r>
      <w:r w:rsidR="00791F18">
        <w:rPr>
          <w:rFonts w:ascii="Times New Roman" w:hAnsi="Times New Roman" w:cs="Times New Roman"/>
          <w:b/>
          <w:bCs/>
          <w:sz w:val="28"/>
          <w:szCs w:val="28"/>
        </w:rPr>
        <w:t>ым управлением</w:t>
      </w:r>
      <w:r>
        <w:rPr>
          <w:rFonts w:ascii="Times New Roman" w:hAnsi="Times New Roman" w:cs="Times New Roman"/>
          <w:b/>
          <w:bCs/>
          <w:sz w:val="28"/>
          <w:szCs w:val="28"/>
        </w:rPr>
        <w:t xml:space="preserve"> </w:t>
      </w:r>
      <w:r w:rsidR="004959B5">
        <w:rPr>
          <w:rFonts w:ascii="Times New Roman" w:hAnsi="Times New Roman" w:cs="Times New Roman"/>
          <w:b/>
          <w:bCs/>
          <w:sz w:val="28"/>
          <w:szCs w:val="28"/>
        </w:rPr>
        <w:t>Слободского района</w:t>
      </w:r>
      <w:r w:rsidRPr="00A60EFB">
        <w:rPr>
          <w:rFonts w:ascii="Times New Roman" w:hAnsi="Times New Roman" w:cs="Times New Roman"/>
          <w:b/>
          <w:bCs/>
          <w:sz w:val="28"/>
          <w:szCs w:val="28"/>
        </w:rPr>
        <w:t xml:space="preserve"> санкционирования операций со средствами </w:t>
      </w:r>
      <w:r>
        <w:rPr>
          <w:rFonts w:ascii="Times New Roman" w:hAnsi="Times New Roman" w:cs="Times New Roman"/>
          <w:b/>
          <w:bCs/>
          <w:sz w:val="28"/>
          <w:szCs w:val="28"/>
        </w:rPr>
        <w:t xml:space="preserve">участников казначейского </w:t>
      </w:r>
      <w:r w:rsidR="00791F18">
        <w:rPr>
          <w:rFonts w:ascii="Times New Roman" w:hAnsi="Times New Roman" w:cs="Times New Roman"/>
          <w:b/>
          <w:bCs/>
          <w:sz w:val="28"/>
          <w:szCs w:val="28"/>
        </w:rPr>
        <w:t>сопровождения</w:t>
      </w:r>
    </w:p>
    <w:p w14:paraId="7646E7BB" w14:textId="77777777" w:rsidR="007D1508" w:rsidRPr="00A60EFB" w:rsidRDefault="007D1508" w:rsidP="007D1508">
      <w:pPr>
        <w:jc w:val="center"/>
        <w:rPr>
          <w:rFonts w:ascii="Times New Roman" w:hAnsi="Times New Roman" w:cs="Times New Roman"/>
          <w:b/>
          <w:bCs/>
          <w:sz w:val="28"/>
          <w:szCs w:val="28"/>
        </w:rPr>
      </w:pPr>
    </w:p>
    <w:p w14:paraId="698045E1" w14:textId="1D40A3C2" w:rsidR="004959B5" w:rsidRDefault="00A60EFB" w:rsidP="004959B5">
      <w:pPr>
        <w:pStyle w:val="a3"/>
        <w:spacing w:line="360" w:lineRule="auto"/>
        <w:ind w:left="0" w:firstLine="709"/>
        <w:jc w:val="both"/>
        <w:rPr>
          <w:rFonts w:ascii="Times New Roman" w:hAnsi="Times New Roman" w:cs="Times New Roman"/>
          <w:sz w:val="28"/>
          <w:szCs w:val="28"/>
        </w:rPr>
      </w:pPr>
      <w:r w:rsidRPr="00EF5DC6">
        <w:rPr>
          <w:rFonts w:ascii="Times New Roman" w:hAnsi="Times New Roman" w:cs="Times New Roman"/>
          <w:sz w:val="28"/>
          <w:szCs w:val="28"/>
        </w:rPr>
        <w:t>1.</w:t>
      </w:r>
      <w:r>
        <w:tab/>
      </w:r>
      <w:r w:rsidR="004959B5">
        <w:rPr>
          <w:rFonts w:ascii="Times New Roman" w:hAnsi="Times New Roman" w:cs="Times New Roman"/>
          <w:sz w:val="28"/>
          <w:szCs w:val="28"/>
        </w:rPr>
        <w:t xml:space="preserve">Порядок осуществления Финансовым управлением </w:t>
      </w:r>
      <w:bookmarkStart w:id="1" w:name="_Hlk120863526"/>
      <w:r w:rsidR="004959B5">
        <w:rPr>
          <w:rFonts w:ascii="Times New Roman" w:hAnsi="Times New Roman" w:cs="Times New Roman"/>
          <w:sz w:val="28"/>
          <w:szCs w:val="28"/>
        </w:rPr>
        <w:t>Слободского района</w:t>
      </w:r>
      <w:bookmarkEnd w:id="1"/>
      <w:r w:rsidR="004959B5">
        <w:rPr>
          <w:rFonts w:ascii="Times New Roman" w:hAnsi="Times New Roman" w:cs="Times New Roman"/>
          <w:sz w:val="28"/>
          <w:szCs w:val="28"/>
        </w:rPr>
        <w:t xml:space="preserve"> санкционирования операций со средствами участников казначейского сопровождения (далее - Порядок) устанавливает правила осуществления Финансовым управлением Слободского района (далее – Финансовое управление) санкционирования операций при казначейском сопровождении средств:</w:t>
      </w:r>
    </w:p>
    <w:p w14:paraId="7905B9F4" w14:textId="53D700FF" w:rsidR="004959B5" w:rsidRDefault="004959B5" w:rsidP="004959B5">
      <w:pPr>
        <w:pStyle w:val="a3"/>
        <w:numPr>
          <w:ilvl w:val="1"/>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Определенных решением Слободской районной Думы о бюджете </w:t>
      </w:r>
      <w:r w:rsidRPr="004959B5">
        <w:rPr>
          <w:rFonts w:ascii="Times New Roman" w:hAnsi="Times New Roman" w:cs="Times New Roman"/>
          <w:sz w:val="28"/>
          <w:szCs w:val="28"/>
        </w:rPr>
        <w:t>Слободского района</w:t>
      </w:r>
      <w:r w:rsidR="00220EF8">
        <w:rPr>
          <w:rFonts w:ascii="Times New Roman" w:hAnsi="Times New Roman" w:cs="Times New Roman"/>
          <w:sz w:val="28"/>
          <w:szCs w:val="28"/>
        </w:rPr>
        <w:t xml:space="preserve"> и бюджетов сельских (городского) поселений</w:t>
      </w:r>
      <w:r>
        <w:rPr>
          <w:rFonts w:ascii="Times New Roman" w:hAnsi="Times New Roman" w:cs="Times New Roman"/>
          <w:sz w:val="28"/>
          <w:szCs w:val="28"/>
        </w:rPr>
        <w:t xml:space="preserve"> в соответствии со статьей 242.26 Бюджетного кодекса Российской Федерации (далее – Бюджетный кодекс), получаемых участниками казначейского сопровождения (далее – участник казначейского сопровождения)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Слободского района</w:t>
      </w:r>
      <w:r w:rsidR="00220EF8">
        <w:rPr>
          <w:rFonts w:ascii="Times New Roman" w:hAnsi="Times New Roman" w:cs="Times New Roman"/>
          <w:sz w:val="28"/>
          <w:szCs w:val="28"/>
        </w:rPr>
        <w:t xml:space="preserve"> и бюджетов сельских (городского) поселений</w:t>
      </w:r>
      <w:r>
        <w:rPr>
          <w:rFonts w:ascii="Times New Roman" w:hAnsi="Times New Roman" w:cs="Times New Roman"/>
          <w:sz w:val="28"/>
          <w:szCs w:val="28"/>
        </w:rPr>
        <w:t xml:space="preserve"> средства (за исключением средств, указанных в части 3 статьи 5 Федерального закона «О федеральном бюджете на 2022 год и на плановый период 2023 и 2024 годов»), заключаемых на сумму 50 000,0 тыс. рублей и более:</w:t>
      </w:r>
    </w:p>
    <w:p w14:paraId="6BBBB116" w14:textId="77777777" w:rsidR="004959B5" w:rsidRDefault="004959B5" w:rsidP="004959B5">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предметом которых является ремонт (</w:t>
      </w:r>
      <w:r w:rsidRPr="00C2293F">
        <w:rPr>
          <w:rFonts w:ascii="Times New Roman" w:hAnsi="Times New Roman" w:cs="Times New Roman"/>
          <w:sz w:val="28"/>
          <w:szCs w:val="28"/>
        </w:rPr>
        <w:t>за исключением ремонта автомобильных дорог муниципального значения),</w:t>
      </w:r>
      <w:r>
        <w:rPr>
          <w:rFonts w:ascii="Times New Roman" w:hAnsi="Times New Roman" w:cs="Times New Roman"/>
          <w:sz w:val="28"/>
          <w:szCs w:val="28"/>
        </w:rPr>
        <w:t xml:space="preserve"> капитальный ремонт, реконструкция и строительство – в обязательном порядке;</w:t>
      </w:r>
    </w:p>
    <w:p w14:paraId="0F508793" w14:textId="77777777" w:rsidR="004959B5" w:rsidRDefault="004959B5" w:rsidP="004959B5">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иным предметам – если такое условие включено в указанные муниципальные контракты, договоры (соглашения), контракты (договоры).</w:t>
      </w:r>
    </w:p>
    <w:p w14:paraId="1F6DC44F" w14:textId="1F2C8E55" w:rsidR="004959B5" w:rsidRDefault="004959B5" w:rsidP="004959B5">
      <w:pPr>
        <w:pStyle w:val="a3"/>
        <w:numPr>
          <w:ilvl w:val="1"/>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Получаемых участниками казначейского сопровождения на основании муниципальных контрактов, контрактов (договоров) муниципальных бюджетных (автономных) учреждений, источником финансового обеспечения исполнения которых являются предоставляемые из бюджета муниципального образования </w:t>
      </w:r>
      <w:r w:rsidR="00220EF8">
        <w:rPr>
          <w:rFonts w:ascii="Times New Roman" w:hAnsi="Times New Roman" w:cs="Times New Roman"/>
          <w:sz w:val="28"/>
          <w:szCs w:val="28"/>
        </w:rPr>
        <w:t>Слободского района и бюджетов сельских (городского) поселений</w:t>
      </w:r>
      <w:r>
        <w:rPr>
          <w:rFonts w:ascii="Times New Roman" w:hAnsi="Times New Roman" w:cs="Times New Roman"/>
          <w:sz w:val="28"/>
          <w:szCs w:val="28"/>
        </w:rPr>
        <w:t xml:space="preserve"> средства, заключаемых на сумму менее 50 000,0 тыс. рублей, если такое условие включено в указанные муниципальные контракты, контракты (договоры) (далее – целевые средства)».</w:t>
      </w:r>
    </w:p>
    <w:p w14:paraId="1934FB07" w14:textId="5110BD20" w:rsidR="00A60EFB" w:rsidRPr="00A60EFB" w:rsidRDefault="00A60EFB" w:rsidP="00EF5DC6">
      <w:pPr>
        <w:ind w:firstLine="708"/>
        <w:jc w:val="both"/>
        <w:rPr>
          <w:rFonts w:ascii="Times New Roman" w:hAnsi="Times New Roman" w:cs="Times New Roman"/>
          <w:sz w:val="28"/>
          <w:szCs w:val="28"/>
        </w:rPr>
      </w:pPr>
    </w:p>
    <w:p w14:paraId="208F0C65"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2.</w:t>
      </w:r>
      <w:r w:rsidRPr="00A60EFB">
        <w:rPr>
          <w:rFonts w:ascii="Times New Roman" w:hAnsi="Times New Roman" w:cs="Times New Roman"/>
          <w:sz w:val="28"/>
          <w:szCs w:val="28"/>
        </w:rPr>
        <w:tab/>
        <w:t>Для целей настоящего Порядка используются следующие сокращения и понятия:</w:t>
      </w:r>
    </w:p>
    <w:p w14:paraId="2ADB31CB" w14:textId="4FB945AB" w:rsidR="00A60EFB" w:rsidRPr="001C3B57" w:rsidRDefault="00A60EFB" w:rsidP="0011412D">
      <w:pPr>
        <w:ind w:firstLine="708"/>
        <w:jc w:val="both"/>
        <w:rPr>
          <w:rFonts w:ascii="Times New Roman" w:hAnsi="Times New Roman" w:cs="Times New Roman"/>
          <w:sz w:val="28"/>
          <w:szCs w:val="28"/>
        </w:rPr>
      </w:pPr>
      <w:r>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ный заказчик </w:t>
      </w:r>
      <w:r w:rsidR="0093566B">
        <w:rPr>
          <w:rFonts w:ascii="Times New Roman" w:hAnsi="Times New Roman" w:cs="Times New Roman"/>
          <w:sz w:val="28"/>
          <w:szCs w:val="28"/>
        </w:rPr>
        <w:t>–</w:t>
      </w:r>
      <w:r w:rsidRPr="00A60EFB">
        <w:rPr>
          <w:rFonts w:ascii="Times New Roman" w:hAnsi="Times New Roman" w:cs="Times New Roman"/>
          <w:sz w:val="28"/>
          <w:szCs w:val="28"/>
        </w:rPr>
        <w:t xml:space="preserve"> </w:t>
      </w:r>
      <w:r w:rsidR="0093566B">
        <w:rPr>
          <w:rFonts w:ascii="Times New Roman" w:hAnsi="Times New Roman" w:cs="Times New Roman"/>
          <w:sz w:val="28"/>
          <w:szCs w:val="28"/>
        </w:rPr>
        <w:t>орган муниципальной власти</w:t>
      </w:r>
      <w:r w:rsidR="002E1261">
        <w:rPr>
          <w:rFonts w:ascii="Times New Roman" w:hAnsi="Times New Roman" w:cs="Times New Roman"/>
          <w:sz w:val="28"/>
          <w:szCs w:val="28"/>
        </w:rPr>
        <w:t xml:space="preserve"> Слободского района</w:t>
      </w:r>
      <w:r w:rsidR="00220EF8">
        <w:rPr>
          <w:rFonts w:ascii="Times New Roman" w:hAnsi="Times New Roman" w:cs="Times New Roman"/>
          <w:sz w:val="28"/>
          <w:szCs w:val="28"/>
        </w:rPr>
        <w:t>, сельских (городского) поселений</w:t>
      </w:r>
      <w:r w:rsidR="0093566B">
        <w:rPr>
          <w:rFonts w:ascii="Times New Roman" w:hAnsi="Times New Roman" w:cs="Times New Roman"/>
          <w:sz w:val="28"/>
          <w:szCs w:val="28"/>
        </w:rPr>
        <w:t xml:space="preserve">, </w:t>
      </w:r>
      <w:r w:rsidR="002F282F" w:rsidRPr="000C7DD8">
        <w:rPr>
          <w:rFonts w:ascii="Times New Roman" w:hAnsi="Times New Roman" w:cs="Times New Roman"/>
          <w:sz w:val="28"/>
          <w:szCs w:val="28"/>
        </w:rPr>
        <w:t>муниципаль</w:t>
      </w:r>
      <w:r w:rsidRPr="000C7DD8">
        <w:rPr>
          <w:rFonts w:ascii="Times New Roman" w:hAnsi="Times New Roman" w:cs="Times New Roman"/>
          <w:sz w:val="28"/>
          <w:szCs w:val="28"/>
        </w:rPr>
        <w:t xml:space="preserve">ный орган </w:t>
      </w:r>
      <w:r w:rsidR="002E1261">
        <w:rPr>
          <w:rFonts w:ascii="Times New Roman" w:hAnsi="Times New Roman" w:cs="Times New Roman"/>
          <w:sz w:val="28"/>
          <w:szCs w:val="28"/>
        </w:rPr>
        <w:t>Слободского района</w:t>
      </w:r>
      <w:r w:rsidRPr="000C7DD8">
        <w:rPr>
          <w:rFonts w:ascii="Times New Roman" w:hAnsi="Times New Roman" w:cs="Times New Roman"/>
          <w:sz w:val="28"/>
          <w:szCs w:val="28"/>
        </w:rPr>
        <w:t xml:space="preserve">, муниципальное казенное учреждение, </w:t>
      </w:r>
      <w:r w:rsidRPr="001C3B57">
        <w:rPr>
          <w:rFonts w:ascii="Times New Roman" w:hAnsi="Times New Roman" w:cs="Times New Roman"/>
          <w:sz w:val="28"/>
          <w:szCs w:val="28"/>
        </w:rPr>
        <w:t xml:space="preserve">действующие от имени </w:t>
      </w:r>
      <w:r w:rsidR="002F282F" w:rsidRPr="001C3B57">
        <w:rPr>
          <w:rFonts w:ascii="Times New Roman" w:hAnsi="Times New Roman" w:cs="Times New Roman"/>
          <w:sz w:val="28"/>
          <w:szCs w:val="28"/>
        </w:rPr>
        <w:t xml:space="preserve">муниципального образования </w:t>
      </w:r>
      <w:r w:rsidR="00220EF8" w:rsidRPr="001C3B57">
        <w:rPr>
          <w:rFonts w:ascii="Times New Roman" w:hAnsi="Times New Roman" w:cs="Times New Roman"/>
          <w:sz w:val="28"/>
          <w:szCs w:val="28"/>
        </w:rPr>
        <w:t>Слободской муниципальный район</w:t>
      </w:r>
      <w:r w:rsidRPr="001C3B57">
        <w:rPr>
          <w:rFonts w:ascii="Times New Roman" w:hAnsi="Times New Roman" w:cs="Times New Roman"/>
          <w:sz w:val="28"/>
          <w:szCs w:val="28"/>
        </w:rPr>
        <w:t xml:space="preserve">,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w:t>
      </w:r>
      <w:r w:rsidR="00220EF8" w:rsidRPr="001C3B57">
        <w:rPr>
          <w:rFonts w:ascii="Times New Roman" w:hAnsi="Times New Roman" w:cs="Times New Roman"/>
          <w:sz w:val="28"/>
          <w:szCs w:val="28"/>
        </w:rPr>
        <w:t xml:space="preserve">Слободской муниципальный район </w:t>
      </w:r>
      <w:r w:rsidRPr="001C3B57">
        <w:rPr>
          <w:rFonts w:ascii="Times New Roman" w:hAnsi="Times New Roman" w:cs="Times New Roman"/>
          <w:sz w:val="28"/>
          <w:szCs w:val="28"/>
        </w:rPr>
        <w:t>и осуществляющие закупки;</w:t>
      </w:r>
    </w:p>
    <w:p w14:paraId="36120DF1" w14:textId="6B91685A" w:rsidR="00A60EFB" w:rsidRPr="001C3B57" w:rsidRDefault="00A60EFB" w:rsidP="0011412D">
      <w:pPr>
        <w:ind w:firstLine="708"/>
        <w:jc w:val="both"/>
        <w:rPr>
          <w:rFonts w:ascii="Times New Roman" w:hAnsi="Times New Roman" w:cs="Times New Roman"/>
          <w:sz w:val="28"/>
          <w:szCs w:val="28"/>
        </w:rPr>
      </w:pPr>
      <w:r w:rsidRPr="001C3B57">
        <w:rPr>
          <w:rFonts w:ascii="Times New Roman" w:hAnsi="Times New Roman" w:cs="Times New Roman"/>
          <w:sz w:val="28"/>
          <w:szCs w:val="28"/>
        </w:rPr>
        <w:t xml:space="preserve">бюджетное (автономное) учреждение - муниципальное бюджетное или автономное учреждение, осуществляющее закупки за счет субсидий, предоставленных из бюджета </w:t>
      </w:r>
      <w:r w:rsidR="00220EF8" w:rsidRPr="001C3B57">
        <w:rPr>
          <w:rFonts w:ascii="Times New Roman" w:hAnsi="Times New Roman" w:cs="Times New Roman"/>
          <w:sz w:val="28"/>
          <w:szCs w:val="28"/>
        </w:rPr>
        <w:t>района</w:t>
      </w:r>
      <w:r w:rsidRPr="001C3B57">
        <w:rPr>
          <w:rFonts w:ascii="Times New Roman" w:hAnsi="Times New Roman" w:cs="Times New Roman"/>
          <w:sz w:val="28"/>
          <w:szCs w:val="28"/>
        </w:rPr>
        <w:t xml:space="preserve"> в соответствии со статьями 78.1 и 78.2 Бюджетного кодекса;</w:t>
      </w:r>
    </w:p>
    <w:p w14:paraId="6DAD9E2E" w14:textId="77777777" w:rsidR="00A60EFB" w:rsidRPr="001C3B57" w:rsidRDefault="00A60EFB" w:rsidP="0011412D">
      <w:pPr>
        <w:ind w:firstLine="708"/>
        <w:jc w:val="both"/>
        <w:rPr>
          <w:rFonts w:ascii="Times New Roman" w:hAnsi="Times New Roman" w:cs="Times New Roman"/>
          <w:sz w:val="28"/>
          <w:szCs w:val="28"/>
        </w:rPr>
      </w:pPr>
      <w:r w:rsidRPr="001C3B57">
        <w:rPr>
          <w:rFonts w:ascii="Times New Roman" w:hAnsi="Times New Roman" w:cs="Times New Roman"/>
          <w:sz w:val="28"/>
          <w:szCs w:val="28"/>
        </w:rPr>
        <w:t>Заказчик - муниципальный заказчик или бюджетное (автономное) учреждение;</w:t>
      </w:r>
    </w:p>
    <w:p w14:paraId="389A3D6D" w14:textId="710F016C" w:rsidR="00A60EFB" w:rsidRPr="001C3B57" w:rsidRDefault="00A60EFB" w:rsidP="0011412D">
      <w:pPr>
        <w:ind w:firstLine="708"/>
        <w:jc w:val="both"/>
        <w:rPr>
          <w:rFonts w:ascii="Times New Roman" w:hAnsi="Times New Roman" w:cs="Times New Roman"/>
          <w:sz w:val="28"/>
          <w:szCs w:val="28"/>
        </w:rPr>
      </w:pPr>
      <w:r w:rsidRPr="001C3B57">
        <w:rPr>
          <w:rFonts w:ascii="Times New Roman" w:hAnsi="Times New Roman" w:cs="Times New Roman"/>
          <w:sz w:val="28"/>
          <w:szCs w:val="28"/>
        </w:rPr>
        <w:t xml:space="preserve">муниципальный контракт - гражданско-правовой договор, предметом которого являются поставка товара, выполнение работы, оказание услуги для обеспечения муниципальных нужд </w:t>
      </w:r>
      <w:r w:rsidR="00EF5DC6" w:rsidRPr="001C3B57">
        <w:rPr>
          <w:rFonts w:ascii="Times New Roman" w:hAnsi="Times New Roman" w:cs="Times New Roman"/>
          <w:sz w:val="28"/>
          <w:szCs w:val="28"/>
        </w:rPr>
        <w:t>муниципальн</w:t>
      </w:r>
      <w:r w:rsidR="006B0881">
        <w:rPr>
          <w:rFonts w:ascii="Times New Roman" w:hAnsi="Times New Roman" w:cs="Times New Roman"/>
          <w:sz w:val="28"/>
          <w:szCs w:val="28"/>
        </w:rPr>
        <w:t>ых</w:t>
      </w:r>
      <w:r w:rsidR="00EF5DC6" w:rsidRPr="001C3B57">
        <w:rPr>
          <w:rFonts w:ascii="Times New Roman" w:hAnsi="Times New Roman" w:cs="Times New Roman"/>
          <w:sz w:val="28"/>
          <w:szCs w:val="28"/>
        </w:rPr>
        <w:t xml:space="preserve"> образовани</w:t>
      </w:r>
      <w:r w:rsidR="006B0881">
        <w:rPr>
          <w:rFonts w:ascii="Times New Roman" w:hAnsi="Times New Roman" w:cs="Times New Roman"/>
          <w:sz w:val="28"/>
          <w:szCs w:val="28"/>
        </w:rPr>
        <w:t>й</w:t>
      </w:r>
      <w:r w:rsidR="00EF5DC6" w:rsidRPr="001C3B57">
        <w:rPr>
          <w:rFonts w:ascii="Times New Roman" w:hAnsi="Times New Roman" w:cs="Times New Roman"/>
          <w:sz w:val="28"/>
          <w:szCs w:val="28"/>
        </w:rPr>
        <w:t xml:space="preserve"> </w:t>
      </w:r>
      <w:r w:rsidR="00220EF8" w:rsidRPr="001C3B57">
        <w:rPr>
          <w:rFonts w:ascii="Times New Roman" w:hAnsi="Times New Roman" w:cs="Times New Roman"/>
          <w:sz w:val="28"/>
          <w:szCs w:val="28"/>
        </w:rPr>
        <w:t>Слободско</w:t>
      </w:r>
      <w:r w:rsidR="006B0881">
        <w:rPr>
          <w:rFonts w:ascii="Times New Roman" w:hAnsi="Times New Roman" w:cs="Times New Roman"/>
          <w:sz w:val="28"/>
          <w:szCs w:val="28"/>
        </w:rPr>
        <w:t>го</w:t>
      </w:r>
      <w:r w:rsidR="00220EF8" w:rsidRPr="001C3B57">
        <w:rPr>
          <w:rFonts w:ascii="Times New Roman" w:hAnsi="Times New Roman" w:cs="Times New Roman"/>
          <w:sz w:val="28"/>
          <w:szCs w:val="28"/>
        </w:rPr>
        <w:t xml:space="preserve"> район</w:t>
      </w:r>
      <w:r w:rsidR="006B0881">
        <w:rPr>
          <w:rFonts w:ascii="Times New Roman" w:hAnsi="Times New Roman" w:cs="Times New Roman"/>
          <w:sz w:val="28"/>
          <w:szCs w:val="28"/>
        </w:rPr>
        <w:t>а</w:t>
      </w:r>
      <w:r w:rsidR="00EF5DC6" w:rsidRPr="001C3B57">
        <w:rPr>
          <w:rFonts w:ascii="Times New Roman" w:hAnsi="Times New Roman" w:cs="Times New Roman"/>
          <w:sz w:val="28"/>
          <w:szCs w:val="28"/>
        </w:rPr>
        <w:t xml:space="preserve"> </w:t>
      </w:r>
      <w:r w:rsidRPr="001C3B57">
        <w:rPr>
          <w:rFonts w:ascii="Times New Roman" w:hAnsi="Times New Roman" w:cs="Times New Roman"/>
          <w:sz w:val="28"/>
          <w:szCs w:val="28"/>
        </w:rPr>
        <w:t xml:space="preserve">и который заключен между </w:t>
      </w:r>
      <w:r w:rsidR="00EF5DC6" w:rsidRPr="001C3B57">
        <w:rPr>
          <w:rFonts w:ascii="Times New Roman" w:hAnsi="Times New Roman" w:cs="Times New Roman"/>
          <w:sz w:val="28"/>
          <w:szCs w:val="28"/>
        </w:rPr>
        <w:t>муниципаль</w:t>
      </w:r>
      <w:r w:rsidRPr="001C3B57">
        <w:rPr>
          <w:rFonts w:ascii="Times New Roman" w:hAnsi="Times New Roman" w:cs="Times New Roman"/>
          <w:sz w:val="28"/>
          <w:szCs w:val="28"/>
        </w:rPr>
        <w:t xml:space="preserve">ным заказчиком от имени </w:t>
      </w:r>
      <w:r w:rsidR="00EF5DC6" w:rsidRPr="001C3B57">
        <w:rPr>
          <w:rFonts w:ascii="Times New Roman" w:hAnsi="Times New Roman" w:cs="Times New Roman"/>
          <w:sz w:val="28"/>
          <w:szCs w:val="28"/>
        </w:rPr>
        <w:t>муниципальн</w:t>
      </w:r>
      <w:r w:rsidR="006B0881">
        <w:rPr>
          <w:rFonts w:ascii="Times New Roman" w:hAnsi="Times New Roman" w:cs="Times New Roman"/>
          <w:sz w:val="28"/>
          <w:szCs w:val="28"/>
        </w:rPr>
        <w:t>ых</w:t>
      </w:r>
      <w:r w:rsidR="00EF5DC6" w:rsidRPr="001C3B57">
        <w:rPr>
          <w:rFonts w:ascii="Times New Roman" w:hAnsi="Times New Roman" w:cs="Times New Roman"/>
          <w:sz w:val="28"/>
          <w:szCs w:val="28"/>
        </w:rPr>
        <w:t xml:space="preserve"> образовани</w:t>
      </w:r>
      <w:r w:rsidR="006B0881">
        <w:rPr>
          <w:rFonts w:ascii="Times New Roman" w:hAnsi="Times New Roman" w:cs="Times New Roman"/>
          <w:sz w:val="28"/>
          <w:szCs w:val="28"/>
        </w:rPr>
        <w:t>й</w:t>
      </w:r>
      <w:r w:rsidR="00EF5DC6" w:rsidRPr="001C3B57">
        <w:rPr>
          <w:rFonts w:ascii="Times New Roman" w:hAnsi="Times New Roman" w:cs="Times New Roman"/>
          <w:sz w:val="28"/>
          <w:szCs w:val="28"/>
        </w:rPr>
        <w:t xml:space="preserve"> </w:t>
      </w:r>
      <w:r w:rsidR="00220EF8" w:rsidRPr="001C3B57">
        <w:rPr>
          <w:rFonts w:ascii="Times New Roman" w:hAnsi="Times New Roman" w:cs="Times New Roman"/>
          <w:sz w:val="28"/>
          <w:szCs w:val="28"/>
        </w:rPr>
        <w:t>Слободско</w:t>
      </w:r>
      <w:r w:rsidR="006B0881">
        <w:rPr>
          <w:rFonts w:ascii="Times New Roman" w:hAnsi="Times New Roman" w:cs="Times New Roman"/>
          <w:sz w:val="28"/>
          <w:szCs w:val="28"/>
        </w:rPr>
        <w:t>го р</w:t>
      </w:r>
      <w:r w:rsidR="00220EF8" w:rsidRPr="001C3B57">
        <w:rPr>
          <w:rFonts w:ascii="Times New Roman" w:hAnsi="Times New Roman" w:cs="Times New Roman"/>
          <w:sz w:val="28"/>
          <w:szCs w:val="28"/>
        </w:rPr>
        <w:t>айон</w:t>
      </w:r>
      <w:r w:rsidR="006B0881">
        <w:rPr>
          <w:rFonts w:ascii="Times New Roman" w:hAnsi="Times New Roman" w:cs="Times New Roman"/>
          <w:sz w:val="28"/>
          <w:szCs w:val="28"/>
        </w:rPr>
        <w:t>а</w:t>
      </w:r>
      <w:r w:rsidR="00EF5DC6" w:rsidRPr="001C3B57">
        <w:rPr>
          <w:rFonts w:ascii="Times New Roman" w:hAnsi="Times New Roman" w:cs="Times New Roman"/>
          <w:sz w:val="28"/>
          <w:szCs w:val="28"/>
        </w:rPr>
        <w:t xml:space="preserve"> </w:t>
      </w:r>
      <w:r w:rsidRPr="001C3B57">
        <w:rPr>
          <w:rFonts w:ascii="Times New Roman" w:hAnsi="Times New Roman" w:cs="Times New Roman"/>
          <w:sz w:val="28"/>
          <w:szCs w:val="28"/>
        </w:rPr>
        <w:t>и поставщиком (подрядчиком, исполнителем);</w:t>
      </w:r>
    </w:p>
    <w:p w14:paraId="10335C09" w14:textId="77777777" w:rsidR="00A60EFB" w:rsidRPr="001C3B57" w:rsidRDefault="00A60EFB" w:rsidP="00413EA8">
      <w:pPr>
        <w:ind w:firstLine="708"/>
        <w:jc w:val="both"/>
        <w:rPr>
          <w:rFonts w:ascii="Times New Roman" w:hAnsi="Times New Roman" w:cs="Times New Roman"/>
          <w:sz w:val="28"/>
          <w:szCs w:val="28"/>
        </w:rPr>
      </w:pPr>
      <w:r w:rsidRPr="001C3B57">
        <w:rPr>
          <w:rFonts w:ascii="Times New Roman" w:hAnsi="Times New Roman" w:cs="Times New Roman"/>
          <w:sz w:val="28"/>
          <w:szCs w:val="28"/>
        </w:rPr>
        <w:t>контракт (договор) - гражданско-правовой договор, предметом которого являются поставка товара, выполнение работы, оказание услуги для нужд бюджетных (автономных) учреждений и который заключен между бюджетным (автономным) учреждением и поставщиком (подрядчиком, исполнителем);</w:t>
      </w:r>
    </w:p>
    <w:p w14:paraId="1D5E8C27" w14:textId="77777777" w:rsidR="00A60EFB" w:rsidRPr="00A60EFB" w:rsidRDefault="00A60EFB" w:rsidP="00413EA8">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участник казначейского сопровождения - юридическое лицо, индивидуальный предприниматель, физическое лицо - производитель товаров, </w:t>
      </w:r>
      <w:r w:rsidRPr="00A60EFB">
        <w:rPr>
          <w:rFonts w:ascii="Times New Roman" w:hAnsi="Times New Roman" w:cs="Times New Roman"/>
          <w:sz w:val="28"/>
          <w:szCs w:val="28"/>
        </w:rPr>
        <w:lastRenderedPageBreak/>
        <w:t xml:space="preserve">работ, услуг, заключивший в качестве поставщика (подрядчика, исполнителя) </w:t>
      </w:r>
      <w:r w:rsidR="00EF5DC6">
        <w:rPr>
          <w:rFonts w:ascii="Times New Roman" w:hAnsi="Times New Roman" w:cs="Times New Roman"/>
          <w:sz w:val="28"/>
          <w:szCs w:val="28"/>
        </w:rPr>
        <w:t>муниципаль</w:t>
      </w:r>
      <w:r w:rsidRPr="00A60EFB">
        <w:rPr>
          <w:rFonts w:ascii="Times New Roman" w:hAnsi="Times New Roman" w:cs="Times New Roman"/>
          <w:sz w:val="28"/>
          <w:szCs w:val="28"/>
        </w:rPr>
        <w:t>ный контракт, договор (соглашение), контракт (договор), предусмотренный пунктом 1 настоящего Порядка;</w:t>
      </w:r>
    </w:p>
    <w:p w14:paraId="4F338790" w14:textId="77777777" w:rsidR="00A60EFB" w:rsidRPr="00A60EFB" w:rsidRDefault="00A60EFB" w:rsidP="0011412D">
      <w:pPr>
        <w:ind w:firstLine="708"/>
        <w:jc w:val="both"/>
        <w:rPr>
          <w:rFonts w:ascii="Times New Roman" w:hAnsi="Times New Roman" w:cs="Times New Roman"/>
          <w:sz w:val="28"/>
          <w:szCs w:val="28"/>
        </w:rPr>
      </w:pPr>
      <w:r w:rsidRPr="0011412D">
        <w:rPr>
          <w:rFonts w:ascii="Times New Roman" w:hAnsi="Times New Roman" w:cs="Times New Roman"/>
          <w:sz w:val="28"/>
          <w:szCs w:val="28"/>
        </w:rPr>
        <w:t>ИК</w:t>
      </w:r>
      <w:r w:rsidRPr="00A60EFB">
        <w:rPr>
          <w:rFonts w:ascii="Times New Roman" w:hAnsi="Times New Roman" w:cs="Times New Roman"/>
          <w:sz w:val="28"/>
          <w:szCs w:val="28"/>
        </w:rPr>
        <w:t xml:space="preserve"> - идентификатор </w:t>
      </w:r>
      <w:r w:rsidR="00EF5DC6">
        <w:rPr>
          <w:rFonts w:ascii="Times New Roman" w:hAnsi="Times New Roman" w:cs="Times New Roman"/>
          <w:sz w:val="28"/>
          <w:szCs w:val="28"/>
        </w:rPr>
        <w:t>муниципаль</w:t>
      </w:r>
      <w:r w:rsidRPr="00A60EFB">
        <w:rPr>
          <w:rFonts w:ascii="Times New Roman" w:hAnsi="Times New Roman" w:cs="Times New Roman"/>
          <w:sz w:val="28"/>
          <w:szCs w:val="28"/>
        </w:rPr>
        <w:t>ного контракта, договора (соглашения), контракта (договора), который формируется Заказчиком в соответствии с порядком, установленным Министерством финансов Российской Федерации, в единой информационной системе в сфере закупок после формирования реестровой записи в реестре контрактов;</w:t>
      </w:r>
    </w:p>
    <w:p w14:paraId="06E47F86" w14:textId="77777777" w:rsidR="00A60EFB" w:rsidRPr="00A60EFB" w:rsidRDefault="00A60EFB" w:rsidP="0011412D">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лицевой счет - лицевой счет, открытый участнику казначейского сопровождения в </w:t>
      </w:r>
      <w:r w:rsidR="00EF5DC6">
        <w:rPr>
          <w:rFonts w:ascii="Times New Roman" w:hAnsi="Times New Roman" w:cs="Times New Roman"/>
          <w:sz w:val="28"/>
          <w:szCs w:val="28"/>
        </w:rPr>
        <w:t>Ф</w:t>
      </w:r>
      <w:r w:rsidRPr="00A60EFB">
        <w:rPr>
          <w:rFonts w:ascii="Times New Roman" w:hAnsi="Times New Roman" w:cs="Times New Roman"/>
          <w:sz w:val="28"/>
          <w:szCs w:val="28"/>
        </w:rPr>
        <w:t>инансов</w:t>
      </w:r>
      <w:r w:rsidR="00EF5DC6">
        <w:rPr>
          <w:rFonts w:ascii="Times New Roman" w:hAnsi="Times New Roman" w:cs="Times New Roman"/>
          <w:sz w:val="28"/>
          <w:szCs w:val="28"/>
        </w:rPr>
        <w:t>ом управлении</w:t>
      </w:r>
      <w:r w:rsidRPr="00A60EFB">
        <w:rPr>
          <w:rFonts w:ascii="Times New Roman" w:hAnsi="Times New Roman" w:cs="Times New Roman"/>
          <w:sz w:val="28"/>
          <w:szCs w:val="28"/>
        </w:rPr>
        <w:t xml:space="preserve"> в установленном им порядке, на</w:t>
      </w:r>
      <w:r w:rsidR="00EF5DC6">
        <w:rPr>
          <w:rFonts w:ascii="Times New Roman" w:hAnsi="Times New Roman" w:cs="Times New Roman"/>
          <w:sz w:val="28"/>
          <w:szCs w:val="28"/>
        </w:rPr>
        <w:t xml:space="preserve"> </w:t>
      </w:r>
      <w:r w:rsidRPr="00A60EFB">
        <w:rPr>
          <w:rFonts w:ascii="Times New Roman" w:hAnsi="Times New Roman" w:cs="Times New Roman"/>
          <w:sz w:val="28"/>
          <w:szCs w:val="28"/>
        </w:rPr>
        <w:t>котором отражаются операции по зачислению и списанию целевых средств;</w:t>
      </w:r>
    </w:p>
    <w:p w14:paraId="06FCF3DA" w14:textId="77777777" w:rsidR="00A60EFB" w:rsidRPr="00A60EFB" w:rsidRDefault="00A60EFB" w:rsidP="0011412D">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ПК «Бюджет-СМАРТ» - программный комплекс «Бюджет-СМАРТ» государственной информационной системы управления бюджетным процессом Кировской области, в котором осуществляется электронный документооборот между </w:t>
      </w:r>
      <w:r w:rsidR="00EF5DC6">
        <w:rPr>
          <w:rFonts w:ascii="Times New Roman" w:hAnsi="Times New Roman" w:cs="Times New Roman"/>
          <w:sz w:val="28"/>
          <w:szCs w:val="28"/>
        </w:rPr>
        <w:t>Ф</w:t>
      </w:r>
      <w:r w:rsidRPr="00A60EFB">
        <w:rPr>
          <w:rFonts w:ascii="Times New Roman" w:hAnsi="Times New Roman" w:cs="Times New Roman"/>
          <w:sz w:val="28"/>
          <w:szCs w:val="28"/>
        </w:rPr>
        <w:t>инансов</w:t>
      </w:r>
      <w:r w:rsidR="00EF5DC6">
        <w:rPr>
          <w:rFonts w:ascii="Times New Roman" w:hAnsi="Times New Roman" w:cs="Times New Roman"/>
          <w:sz w:val="28"/>
          <w:szCs w:val="28"/>
        </w:rPr>
        <w:t>ым управлением</w:t>
      </w:r>
      <w:r w:rsidRPr="00A60EFB">
        <w:rPr>
          <w:rFonts w:ascii="Times New Roman" w:hAnsi="Times New Roman" w:cs="Times New Roman"/>
          <w:sz w:val="28"/>
          <w:szCs w:val="28"/>
        </w:rPr>
        <w:t>, Заказчиком и участником казначейского сопровождения на основании договора об обмене электронными документами;</w:t>
      </w:r>
    </w:p>
    <w:p w14:paraId="3123A034" w14:textId="2AFA78C6" w:rsidR="00A60EFB" w:rsidRPr="00A60EFB" w:rsidRDefault="00A60EFB" w:rsidP="0011412D">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специалист </w:t>
      </w:r>
      <w:r w:rsidR="00C3411E">
        <w:rPr>
          <w:rFonts w:ascii="Times New Roman" w:hAnsi="Times New Roman" w:cs="Times New Roman"/>
          <w:sz w:val="28"/>
          <w:szCs w:val="28"/>
        </w:rPr>
        <w:t xml:space="preserve">отдела </w:t>
      </w:r>
      <w:r w:rsidR="002E1261">
        <w:rPr>
          <w:rFonts w:ascii="Times New Roman" w:hAnsi="Times New Roman" w:cs="Times New Roman"/>
          <w:sz w:val="28"/>
          <w:szCs w:val="28"/>
        </w:rPr>
        <w:t>ОКИБ</w:t>
      </w:r>
      <w:r w:rsidR="00EF5DC6">
        <w:rPr>
          <w:rFonts w:ascii="Times New Roman" w:hAnsi="Times New Roman" w:cs="Times New Roman"/>
          <w:sz w:val="28"/>
          <w:szCs w:val="28"/>
        </w:rPr>
        <w:t xml:space="preserve"> Ф</w:t>
      </w:r>
      <w:r w:rsidRPr="00A60EFB">
        <w:rPr>
          <w:rFonts w:ascii="Times New Roman" w:hAnsi="Times New Roman" w:cs="Times New Roman"/>
          <w:sz w:val="28"/>
          <w:szCs w:val="28"/>
        </w:rPr>
        <w:t>инансов</w:t>
      </w:r>
      <w:r w:rsidR="00EF5DC6">
        <w:rPr>
          <w:rFonts w:ascii="Times New Roman" w:hAnsi="Times New Roman" w:cs="Times New Roman"/>
          <w:sz w:val="28"/>
          <w:szCs w:val="28"/>
        </w:rPr>
        <w:t>ого управления</w:t>
      </w:r>
      <w:r w:rsidRPr="00A60EFB">
        <w:rPr>
          <w:rFonts w:ascii="Times New Roman" w:hAnsi="Times New Roman" w:cs="Times New Roman"/>
          <w:sz w:val="28"/>
          <w:szCs w:val="28"/>
        </w:rPr>
        <w:t>, осуществляющий санкционирование расходов за счет целевых средств.</w:t>
      </w:r>
    </w:p>
    <w:p w14:paraId="3EC5B299" w14:textId="77777777" w:rsidR="00EF5DC6"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3.</w:t>
      </w:r>
      <w:r w:rsidRPr="00A60EFB">
        <w:rPr>
          <w:rFonts w:ascii="Times New Roman" w:hAnsi="Times New Roman" w:cs="Times New Roman"/>
          <w:sz w:val="28"/>
          <w:szCs w:val="28"/>
        </w:rPr>
        <w:tab/>
        <w:t>При санкционировании целевых средств обмен документами между</w:t>
      </w:r>
      <w:r w:rsidR="00EF5DC6" w:rsidRPr="00EF5DC6">
        <w:t xml:space="preserve"> </w:t>
      </w:r>
      <w:r w:rsidR="00EF5DC6" w:rsidRPr="00EF5DC6">
        <w:rPr>
          <w:rFonts w:ascii="Times New Roman" w:hAnsi="Times New Roman" w:cs="Times New Roman"/>
          <w:sz w:val="28"/>
          <w:szCs w:val="28"/>
        </w:rPr>
        <w:t>Финансовым управлением</w:t>
      </w:r>
      <w:r w:rsidRPr="00A60EFB">
        <w:rPr>
          <w:rFonts w:ascii="Times New Roman" w:hAnsi="Times New Roman" w:cs="Times New Roman"/>
          <w:sz w:val="28"/>
          <w:szCs w:val="28"/>
        </w:rPr>
        <w:t>, Заказчик</w:t>
      </w:r>
      <w:r w:rsidR="00C3411E">
        <w:rPr>
          <w:rFonts w:ascii="Times New Roman" w:hAnsi="Times New Roman" w:cs="Times New Roman"/>
          <w:sz w:val="28"/>
          <w:szCs w:val="28"/>
        </w:rPr>
        <w:t>а</w:t>
      </w:r>
      <w:r w:rsidRPr="00A60EFB">
        <w:rPr>
          <w:rFonts w:ascii="Times New Roman" w:hAnsi="Times New Roman" w:cs="Times New Roman"/>
          <w:sz w:val="28"/>
          <w:szCs w:val="28"/>
        </w:rPr>
        <w:t>м</w:t>
      </w:r>
      <w:r w:rsidR="00C3411E">
        <w:rPr>
          <w:rFonts w:ascii="Times New Roman" w:hAnsi="Times New Roman" w:cs="Times New Roman"/>
          <w:sz w:val="28"/>
          <w:szCs w:val="28"/>
        </w:rPr>
        <w:t>и</w:t>
      </w:r>
      <w:r w:rsidRPr="00A60EFB">
        <w:rPr>
          <w:rFonts w:ascii="Times New Roman" w:hAnsi="Times New Roman" w:cs="Times New Roman"/>
          <w:sz w:val="28"/>
          <w:szCs w:val="28"/>
        </w:rPr>
        <w:t xml:space="preserve"> и участниками казначейского</w:t>
      </w:r>
      <w:r w:rsidR="009C0C50">
        <w:rPr>
          <w:rFonts w:ascii="Times New Roman" w:hAnsi="Times New Roman" w:cs="Times New Roman"/>
          <w:sz w:val="28"/>
          <w:szCs w:val="28"/>
        </w:rPr>
        <w:t xml:space="preserve"> </w:t>
      </w:r>
      <w:r w:rsidRPr="00A60EFB">
        <w:rPr>
          <w:rFonts w:ascii="Times New Roman" w:hAnsi="Times New Roman" w:cs="Times New Roman"/>
          <w:sz w:val="28"/>
          <w:szCs w:val="28"/>
        </w:rPr>
        <w:t>сопровождения осуществляется в ПК «Бюджет-СМАРТ» с применением усиленной квалифицированной электронной подписи</w:t>
      </w:r>
      <w:r w:rsidR="00C3411E">
        <w:rPr>
          <w:rFonts w:ascii="Times New Roman" w:hAnsi="Times New Roman" w:cs="Times New Roman"/>
          <w:sz w:val="28"/>
          <w:szCs w:val="28"/>
        </w:rPr>
        <w:t xml:space="preserve"> лица, уполномоченного действовать от имени Финансового управления, Заказчика или участника казначейского сопровождения</w:t>
      </w:r>
      <w:r w:rsidRPr="00A60EFB">
        <w:rPr>
          <w:rFonts w:ascii="Times New Roman" w:hAnsi="Times New Roman" w:cs="Times New Roman"/>
          <w:sz w:val="28"/>
          <w:szCs w:val="28"/>
        </w:rPr>
        <w:t xml:space="preserve"> (далее - электронная подпись).</w:t>
      </w:r>
      <w:r w:rsidR="00EF5DC6">
        <w:rPr>
          <w:rFonts w:ascii="Times New Roman" w:hAnsi="Times New Roman" w:cs="Times New Roman"/>
          <w:sz w:val="28"/>
          <w:szCs w:val="28"/>
        </w:rPr>
        <w:t xml:space="preserve"> </w:t>
      </w:r>
    </w:p>
    <w:p w14:paraId="41616AE7" w14:textId="77777777" w:rsidR="00EF5DC6"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В случае обмена документами, содержащими сведения, составляющие государственную тайну, а также в случае отсутствия у участника казначейского сопровождения технической возможности информационного обмена с применением средств электронной подписи документооборот осуществляется на бумажном носителе. В ПК «Бюджет-СМАРТ» сохраняются электронные копии документов.</w:t>
      </w:r>
    </w:p>
    <w:p w14:paraId="514EF928"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14:paraId="5DB95A2E"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4.</w:t>
      </w:r>
      <w:r w:rsidRPr="00A60EFB">
        <w:rPr>
          <w:rFonts w:ascii="Times New Roman" w:hAnsi="Times New Roman" w:cs="Times New Roman"/>
          <w:sz w:val="28"/>
          <w:szCs w:val="28"/>
        </w:rPr>
        <w:tab/>
        <w:t>Расходование целевых средств с лицевых счетов осуществляется участниками казначейского сопровождения на основании распоряжений о совершении казначейских платежей (далее - распоряжения), которые оформляются в соответствии с требованиями, установленными Положением</w:t>
      </w:r>
      <w:r w:rsidR="00EF5DC6">
        <w:rPr>
          <w:rFonts w:ascii="Times New Roman" w:hAnsi="Times New Roman" w:cs="Times New Roman"/>
          <w:sz w:val="28"/>
          <w:szCs w:val="28"/>
        </w:rPr>
        <w:t xml:space="preserve"> </w:t>
      </w:r>
      <w:r w:rsidRPr="00A60EFB">
        <w:rPr>
          <w:rFonts w:ascii="Times New Roman" w:hAnsi="Times New Roman" w:cs="Times New Roman"/>
          <w:sz w:val="28"/>
          <w:szCs w:val="28"/>
        </w:rPr>
        <w:t xml:space="preserve">Центрального банка Российской Федерации от 29.06.2021 № 762-П «О правилах осуществления </w:t>
      </w:r>
      <w:r w:rsidRPr="00A60EFB">
        <w:rPr>
          <w:rFonts w:ascii="Times New Roman" w:hAnsi="Times New Roman" w:cs="Times New Roman"/>
          <w:sz w:val="28"/>
          <w:szCs w:val="28"/>
        </w:rPr>
        <w:lastRenderedPageBreak/>
        <w:t>перевода денежных средств», приказом Министерства финансов Российской Федерации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и настоящим Порядком.</w:t>
      </w:r>
    </w:p>
    <w:p w14:paraId="2AC59112"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5.</w:t>
      </w:r>
      <w:r w:rsidRPr="00A60EFB">
        <w:rPr>
          <w:rFonts w:ascii="Times New Roman" w:hAnsi="Times New Roman" w:cs="Times New Roman"/>
          <w:sz w:val="28"/>
          <w:szCs w:val="28"/>
        </w:rPr>
        <w:tab/>
        <w:t>Для контроля за движением целевых средств ИК указывается:</w:t>
      </w:r>
    </w:p>
    <w:p w14:paraId="785B2AC4"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в </w:t>
      </w:r>
      <w:r w:rsidR="00EF5DC6">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ных контрактах, договорах (соглашениях), контрактах (договорах) через символ «/» перед или после номера </w:t>
      </w:r>
      <w:r w:rsidR="00EF5DC6">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ного контракта, договора (соглашения), контракта (договора) (не являясь составной частью его номера) или в условиях </w:t>
      </w:r>
      <w:r w:rsidR="00EF5DC6">
        <w:rPr>
          <w:rFonts w:ascii="Times New Roman" w:hAnsi="Times New Roman" w:cs="Times New Roman"/>
          <w:sz w:val="28"/>
          <w:szCs w:val="28"/>
        </w:rPr>
        <w:t>муниципаль</w:t>
      </w:r>
      <w:r w:rsidRPr="00A60EFB">
        <w:rPr>
          <w:rFonts w:ascii="Times New Roman" w:hAnsi="Times New Roman" w:cs="Times New Roman"/>
          <w:sz w:val="28"/>
          <w:szCs w:val="28"/>
        </w:rPr>
        <w:t>ного контракта, договора (соглашения), контракта (договора);</w:t>
      </w:r>
    </w:p>
    <w:p w14:paraId="5C848921"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в документах, подтверждающих возникновение денежных обязательств участников казначейского сопровождения;</w:t>
      </w:r>
    </w:p>
    <w:p w14:paraId="638D8E6E"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в распоряжениях.</w:t>
      </w:r>
    </w:p>
    <w:p w14:paraId="489DEAD3" w14:textId="77777777" w:rsidR="00A60EFB" w:rsidRPr="00A60EFB" w:rsidRDefault="00A60EFB" w:rsidP="00EF5DC6">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ИК сохраняется на весь период действия </w:t>
      </w:r>
      <w:r w:rsidR="00EF5DC6">
        <w:rPr>
          <w:rFonts w:ascii="Times New Roman" w:hAnsi="Times New Roman" w:cs="Times New Roman"/>
          <w:sz w:val="28"/>
          <w:szCs w:val="28"/>
        </w:rPr>
        <w:t>муниципаль</w:t>
      </w:r>
      <w:r w:rsidRPr="00A60EFB">
        <w:rPr>
          <w:rFonts w:ascii="Times New Roman" w:hAnsi="Times New Roman" w:cs="Times New Roman"/>
          <w:sz w:val="28"/>
          <w:szCs w:val="28"/>
        </w:rPr>
        <w:t>ного контракта, договора (соглашения), контракта (договора).</w:t>
      </w:r>
    </w:p>
    <w:p w14:paraId="6D468AD3" w14:textId="615F70CC"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6.</w:t>
      </w:r>
      <w:r w:rsidRPr="00A60EFB">
        <w:rPr>
          <w:rFonts w:ascii="Times New Roman" w:hAnsi="Times New Roman" w:cs="Times New Roman"/>
          <w:sz w:val="28"/>
          <w:szCs w:val="28"/>
        </w:rPr>
        <w:tab/>
        <w:t xml:space="preserve">Для учета операций с целевыми средствами на лицевом счете участник казначейского сопровождения формирует и представляет в </w:t>
      </w:r>
      <w:r w:rsidR="00EF5DC6" w:rsidRPr="00EF5DC6">
        <w:rPr>
          <w:rFonts w:ascii="Times New Roman" w:hAnsi="Times New Roman" w:cs="Times New Roman"/>
          <w:sz w:val="28"/>
          <w:szCs w:val="28"/>
        </w:rPr>
        <w:t>Финансов</w:t>
      </w:r>
      <w:r w:rsidR="00EF5DC6">
        <w:rPr>
          <w:rFonts w:ascii="Times New Roman" w:hAnsi="Times New Roman" w:cs="Times New Roman"/>
          <w:sz w:val="28"/>
          <w:szCs w:val="28"/>
        </w:rPr>
        <w:t>ое</w:t>
      </w:r>
      <w:r w:rsidR="00EF5DC6" w:rsidRPr="00EF5DC6">
        <w:rPr>
          <w:rFonts w:ascii="Times New Roman" w:hAnsi="Times New Roman" w:cs="Times New Roman"/>
          <w:sz w:val="28"/>
          <w:szCs w:val="28"/>
        </w:rPr>
        <w:t xml:space="preserve"> управление</w:t>
      </w:r>
      <w:r w:rsidRPr="00A60EFB">
        <w:rPr>
          <w:rFonts w:ascii="Times New Roman" w:hAnsi="Times New Roman" w:cs="Times New Roman"/>
          <w:sz w:val="28"/>
          <w:szCs w:val="28"/>
        </w:rPr>
        <w:t xml:space="preserve"> Сведения об операциях с целевыми средствами на</w:t>
      </w:r>
      <w:r w:rsidR="00EF5DC6">
        <w:rPr>
          <w:rFonts w:ascii="Times New Roman" w:hAnsi="Times New Roman" w:cs="Times New Roman"/>
          <w:sz w:val="28"/>
          <w:szCs w:val="28"/>
        </w:rPr>
        <w:t xml:space="preserve"> </w:t>
      </w:r>
      <w:r w:rsidRPr="00A60EFB">
        <w:rPr>
          <w:rFonts w:ascii="Times New Roman" w:hAnsi="Times New Roman" w:cs="Times New Roman"/>
          <w:sz w:val="28"/>
          <w:szCs w:val="28"/>
        </w:rPr>
        <w:t>20</w:t>
      </w:r>
      <w:r w:rsidR="00EF5DC6">
        <w:rPr>
          <w:rFonts w:ascii="Times New Roman" w:hAnsi="Times New Roman" w:cs="Times New Roman"/>
          <w:sz w:val="28"/>
          <w:szCs w:val="28"/>
        </w:rPr>
        <w:t>__</w:t>
      </w:r>
      <w:r w:rsidR="00D718FE">
        <w:rPr>
          <w:rFonts w:ascii="Times New Roman" w:hAnsi="Times New Roman" w:cs="Times New Roman"/>
          <w:sz w:val="28"/>
          <w:szCs w:val="28"/>
        </w:rPr>
        <w:t>_</w:t>
      </w:r>
      <w:r w:rsidRPr="00A60EFB">
        <w:rPr>
          <w:rFonts w:ascii="Times New Roman" w:hAnsi="Times New Roman" w:cs="Times New Roman"/>
          <w:sz w:val="28"/>
          <w:szCs w:val="28"/>
        </w:rPr>
        <w:t>год и плановый период 20</w:t>
      </w:r>
      <w:r w:rsidR="00D718FE">
        <w:rPr>
          <w:rFonts w:ascii="Times New Roman" w:hAnsi="Times New Roman" w:cs="Times New Roman"/>
          <w:sz w:val="28"/>
          <w:szCs w:val="28"/>
        </w:rPr>
        <w:t>___</w:t>
      </w:r>
      <w:r w:rsidRPr="00A60EFB">
        <w:rPr>
          <w:rFonts w:ascii="Times New Roman" w:hAnsi="Times New Roman" w:cs="Times New Roman"/>
          <w:sz w:val="28"/>
          <w:szCs w:val="28"/>
        </w:rPr>
        <w:t>- 20</w:t>
      </w:r>
      <w:r w:rsidR="00D718FE">
        <w:rPr>
          <w:rFonts w:ascii="Times New Roman" w:hAnsi="Times New Roman" w:cs="Times New Roman"/>
          <w:sz w:val="28"/>
          <w:szCs w:val="28"/>
        </w:rPr>
        <w:t>___</w:t>
      </w:r>
      <w:r w:rsidRPr="00A60EFB">
        <w:rPr>
          <w:rFonts w:ascii="Times New Roman" w:hAnsi="Times New Roman" w:cs="Times New Roman"/>
          <w:sz w:val="28"/>
          <w:szCs w:val="28"/>
        </w:rPr>
        <w:t>годов согласно приложению № 1</w:t>
      </w:r>
      <w:r w:rsidR="00D718FE">
        <w:rPr>
          <w:rFonts w:ascii="Times New Roman" w:hAnsi="Times New Roman" w:cs="Times New Roman"/>
          <w:sz w:val="28"/>
          <w:szCs w:val="28"/>
        </w:rPr>
        <w:t xml:space="preserve"> </w:t>
      </w:r>
      <w:r w:rsidRPr="00A60EFB">
        <w:rPr>
          <w:rFonts w:ascii="Times New Roman" w:hAnsi="Times New Roman" w:cs="Times New Roman"/>
          <w:sz w:val="28"/>
          <w:szCs w:val="28"/>
        </w:rPr>
        <w:t xml:space="preserve">к настоящему Порядку (далее - Сведения), в которых указывается </w:t>
      </w:r>
      <w:r w:rsidRPr="0011412D">
        <w:rPr>
          <w:rFonts w:ascii="Times New Roman" w:hAnsi="Times New Roman" w:cs="Times New Roman"/>
          <w:sz w:val="28"/>
          <w:szCs w:val="28"/>
        </w:rPr>
        <w:t xml:space="preserve">источник поступлений целевых средств «средства по </w:t>
      </w:r>
      <w:r w:rsidR="00D718FE" w:rsidRPr="0011412D">
        <w:rPr>
          <w:rFonts w:ascii="Times New Roman" w:hAnsi="Times New Roman" w:cs="Times New Roman"/>
          <w:sz w:val="28"/>
          <w:szCs w:val="28"/>
        </w:rPr>
        <w:t>муниципаль</w:t>
      </w:r>
      <w:r w:rsidRPr="0011412D">
        <w:rPr>
          <w:rFonts w:ascii="Times New Roman" w:hAnsi="Times New Roman" w:cs="Times New Roman"/>
          <w:sz w:val="28"/>
          <w:szCs w:val="28"/>
        </w:rPr>
        <w:t>ным контрактам договорам (соглашениям), контрактам (договорам</w:t>
      </w:r>
      <w:r w:rsidR="00F44019">
        <w:rPr>
          <w:rFonts w:ascii="Times New Roman" w:hAnsi="Times New Roman" w:cs="Times New Roman"/>
          <w:sz w:val="28"/>
          <w:szCs w:val="28"/>
        </w:rPr>
        <w:t>)</w:t>
      </w:r>
      <w:r w:rsidR="00C3411E">
        <w:rPr>
          <w:rFonts w:ascii="Times New Roman" w:hAnsi="Times New Roman" w:cs="Times New Roman"/>
          <w:sz w:val="28"/>
          <w:szCs w:val="28"/>
        </w:rPr>
        <w:t xml:space="preserve"> с кодом «101»</w:t>
      </w:r>
      <w:r w:rsidRPr="0011412D">
        <w:rPr>
          <w:rFonts w:ascii="Times New Roman" w:hAnsi="Times New Roman" w:cs="Times New Roman"/>
          <w:sz w:val="28"/>
          <w:szCs w:val="28"/>
        </w:rPr>
        <w:t>,</w:t>
      </w:r>
      <w:r w:rsidRPr="00A60EFB">
        <w:rPr>
          <w:rFonts w:ascii="Times New Roman" w:hAnsi="Times New Roman" w:cs="Times New Roman"/>
          <w:sz w:val="28"/>
          <w:szCs w:val="28"/>
        </w:rPr>
        <w:t xml:space="preserve"> а также направления расходования целевых средств (далее - целевые расходы) согласно приложению № 2 к настоящему Порядку, соответствующие предмету </w:t>
      </w:r>
      <w:r w:rsidR="00D718FE">
        <w:rPr>
          <w:rFonts w:ascii="Times New Roman" w:hAnsi="Times New Roman" w:cs="Times New Roman"/>
          <w:sz w:val="28"/>
          <w:szCs w:val="28"/>
        </w:rPr>
        <w:t>муниципаль</w:t>
      </w:r>
      <w:r w:rsidRPr="00A60EFB">
        <w:rPr>
          <w:rFonts w:ascii="Times New Roman" w:hAnsi="Times New Roman" w:cs="Times New Roman"/>
          <w:sz w:val="28"/>
          <w:szCs w:val="28"/>
        </w:rPr>
        <w:t>ного контракта, договора (соглашения), контракта (договора) (далее при совместном упоминании - документ, обосновывающий обязательство).</w:t>
      </w:r>
    </w:p>
    <w:p w14:paraId="4648A941"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7.</w:t>
      </w:r>
      <w:r w:rsidRPr="00A60EFB">
        <w:rPr>
          <w:rFonts w:ascii="Times New Roman" w:hAnsi="Times New Roman" w:cs="Times New Roman"/>
          <w:sz w:val="28"/>
          <w:szCs w:val="28"/>
        </w:rPr>
        <w:tab/>
        <w:t>Сведения (изменения в Сведения), подписанные уполномоченным лицом участника казначейского сопровождения, утверждаются Заказчиком на срок действия документа, обосновывающего обязательство, не позднее десятого рабочего дня, следующего за днем поступления от участника казначейского сопровождения Сведений (изменений в Сведения).</w:t>
      </w:r>
    </w:p>
    <w:p w14:paraId="6C91EBF7"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В случае, если источники поступлений и направления расходования целевых средств, указанные в Сведениях, не соответствуют положениям, предусмотренным пунктом 6 настоящего Порядка, Заказчик направляет участнику казначейского сопровождения уведомление об отказе в утверждении Сведений с указанием причины, по которой они не могут быть утверждены, для доработки и представления их в соответствии с настоящим Порядком. Уведомление оформляется в произвольной письменной форме на официальном бланке </w:t>
      </w:r>
      <w:r w:rsidRPr="00A60EFB">
        <w:rPr>
          <w:rFonts w:ascii="Times New Roman" w:hAnsi="Times New Roman" w:cs="Times New Roman"/>
          <w:sz w:val="28"/>
          <w:szCs w:val="28"/>
        </w:rPr>
        <w:lastRenderedPageBreak/>
        <w:t>Заказчика, подписывается руководителем Заказчика или уполномоченным им лицом.</w:t>
      </w:r>
    </w:p>
    <w:p w14:paraId="35165C44"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После доработки участник казначейского сопровождения повторно направляет Сведения Заказчику, который утверждает их в установленном порядке.</w:t>
      </w:r>
    </w:p>
    <w:p w14:paraId="35DE6828"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8.</w:t>
      </w:r>
      <w:r w:rsidRPr="00A60EFB">
        <w:rPr>
          <w:rFonts w:ascii="Times New Roman" w:hAnsi="Times New Roman" w:cs="Times New Roman"/>
          <w:sz w:val="28"/>
          <w:szCs w:val="28"/>
        </w:rPr>
        <w:tab/>
        <w:t xml:space="preserve">Участник казначейского сопровождения в течение пяти рабочих дней с даты утверждения Заказчиком Сведений формирует в ПК «Бюджет- СМАРТ» на основании документа, обосновывающего обязательство, документ «Черновик - Бюджетное обязательство» с указанием в нем кодов направлений расходования целевых средств, </w:t>
      </w:r>
      <w:r w:rsidR="00C3411E">
        <w:rPr>
          <w:rFonts w:ascii="Times New Roman" w:hAnsi="Times New Roman" w:cs="Times New Roman"/>
          <w:sz w:val="28"/>
          <w:szCs w:val="28"/>
        </w:rPr>
        <w:t>ИК</w:t>
      </w:r>
      <w:r w:rsidRPr="00A60EFB">
        <w:rPr>
          <w:rFonts w:ascii="Times New Roman" w:hAnsi="Times New Roman" w:cs="Times New Roman"/>
          <w:sz w:val="28"/>
          <w:szCs w:val="28"/>
        </w:rPr>
        <w:t xml:space="preserve"> и сумм обязательств.</w:t>
      </w:r>
    </w:p>
    <w:p w14:paraId="304E9D00"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К документу «Черновик - Бюджетное обязательство» прикрепляется сделанная посредством сканирования копия документа, обосновывающего обязательство, и копия утвержденных Сведений.</w:t>
      </w:r>
    </w:p>
    <w:p w14:paraId="52E9D401"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Документ «Черновик - Бюджетное обязательство» подписывается электронными подписями участника казначейского сопровождения и Заказчика.</w:t>
      </w:r>
    </w:p>
    <w:p w14:paraId="6F76FD62" w14:textId="4A403093"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9.</w:t>
      </w:r>
      <w:r w:rsidRPr="00A60EFB">
        <w:rPr>
          <w:rFonts w:ascii="Times New Roman" w:hAnsi="Times New Roman" w:cs="Times New Roman"/>
          <w:sz w:val="28"/>
          <w:szCs w:val="28"/>
        </w:rPr>
        <w:tab/>
        <w:t xml:space="preserve">Специалист </w:t>
      </w:r>
      <w:r w:rsidR="00C3411E">
        <w:rPr>
          <w:rFonts w:ascii="Times New Roman" w:hAnsi="Times New Roman" w:cs="Times New Roman"/>
          <w:sz w:val="28"/>
          <w:szCs w:val="28"/>
        </w:rPr>
        <w:t xml:space="preserve">отдела </w:t>
      </w:r>
      <w:r w:rsidR="002E1261">
        <w:rPr>
          <w:rFonts w:ascii="Times New Roman" w:hAnsi="Times New Roman" w:cs="Times New Roman"/>
          <w:sz w:val="28"/>
          <w:szCs w:val="28"/>
        </w:rPr>
        <w:t>ОКИБ</w:t>
      </w:r>
      <w:r w:rsidRPr="00A60EFB">
        <w:rPr>
          <w:rFonts w:ascii="Times New Roman" w:hAnsi="Times New Roman" w:cs="Times New Roman"/>
          <w:sz w:val="28"/>
          <w:szCs w:val="28"/>
        </w:rPr>
        <w:t xml:space="preserve"> проверяет документ «Черновик </w:t>
      </w:r>
      <w:r w:rsidR="00D718FE">
        <w:rPr>
          <w:rFonts w:ascii="Times New Roman" w:hAnsi="Times New Roman" w:cs="Times New Roman"/>
          <w:sz w:val="28"/>
          <w:szCs w:val="28"/>
        </w:rPr>
        <w:t>–</w:t>
      </w:r>
      <w:r w:rsidRPr="00A60EFB">
        <w:rPr>
          <w:rFonts w:ascii="Times New Roman" w:hAnsi="Times New Roman" w:cs="Times New Roman"/>
          <w:sz w:val="28"/>
          <w:szCs w:val="28"/>
        </w:rPr>
        <w:t xml:space="preserve"> Бюджетное</w:t>
      </w:r>
      <w:r w:rsidR="00D718FE">
        <w:rPr>
          <w:rFonts w:ascii="Times New Roman" w:hAnsi="Times New Roman" w:cs="Times New Roman"/>
          <w:sz w:val="28"/>
          <w:szCs w:val="28"/>
        </w:rPr>
        <w:t xml:space="preserve"> </w:t>
      </w:r>
      <w:r w:rsidRPr="00A60EFB">
        <w:rPr>
          <w:rFonts w:ascii="Times New Roman" w:hAnsi="Times New Roman" w:cs="Times New Roman"/>
          <w:sz w:val="28"/>
          <w:szCs w:val="28"/>
        </w:rPr>
        <w:t>обязательство», сформированный участником казначейского сопровождения и подписанный электронными подписями:</w:t>
      </w:r>
    </w:p>
    <w:p w14:paraId="42E37C55"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наличие прикрепленной копии документа, обосновывающего обязательство, и копии утвержденных Сведений;</w:t>
      </w:r>
    </w:p>
    <w:p w14:paraId="2C2599BA"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на соответствие кодов направления расходования целевых средств, ИК, сумм обязательств, указанных в документе «Черновик - Бюджетное обязательство» кодам направления расходования целевых средств, </w:t>
      </w:r>
      <w:r w:rsidRPr="00EB31F1">
        <w:rPr>
          <w:rFonts w:ascii="Times New Roman" w:hAnsi="Times New Roman" w:cs="Times New Roman"/>
          <w:sz w:val="28"/>
          <w:szCs w:val="28"/>
        </w:rPr>
        <w:t>ИК</w:t>
      </w:r>
      <w:r w:rsidRPr="00A60EFB">
        <w:rPr>
          <w:rFonts w:ascii="Times New Roman" w:hAnsi="Times New Roman" w:cs="Times New Roman"/>
          <w:sz w:val="28"/>
          <w:szCs w:val="28"/>
        </w:rPr>
        <w:t>, сумме обязательств, указанных в Сведениях.</w:t>
      </w:r>
    </w:p>
    <w:p w14:paraId="39874E09" w14:textId="3846438C"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При отсутствии замечаний специалист </w:t>
      </w:r>
      <w:r w:rsidR="00C3411E">
        <w:rPr>
          <w:rFonts w:ascii="Times New Roman" w:hAnsi="Times New Roman" w:cs="Times New Roman"/>
          <w:sz w:val="28"/>
          <w:szCs w:val="28"/>
        </w:rPr>
        <w:t xml:space="preserve">отдела </w:t>
      </w:r>
      <w:r w:rsidR="002E1261">
        <w:rPr>
          <w:rFonts w:ascii="Times New Roman" w:hAnsi="Times New Roman" w:cs="Times New Roman"/>
          <w:sz w:val="28"/>
          <w:szCs w:val="28"/>
        </w:rPr>
        <w:t>ОКИБ</w:t>
      </w:r>
      <w:r w:rsidRPr="00A60EFB">
        <w:rPr>
          <w:rFonts w:ascii="Times New Roman" w:hAnsi="Times New Roman" w:cs="Times New Roman"/>
          <w:sz w:val="28"/>
          <w:szCs w:val="28"/>
        </w:rPr>
        <w:t xml:space="preserve"> не позднее двух рабочих дней со дня подписания электронными подписями участника казначейского сопровождения</w:t>
      </w:r>
      <w:r w:rsidR="00D718FE">
        <w:rPr>
          <w:rFonts w:ascii="Times New Roman" w:hAnsi="Times New Roman" w:cs="Times New Roman"/>
          <w:sz w:val="28"/>
          <w:szCs w:val="28"/>
        </w:rPr>
        <w:t xml:space="preserve"> и</w:t>
      </w:r>
      <w:r w:rsidRPr="00A60EFB">
        <w:rPr>
          <w:rFonts w:ascii="Times New Roman" w:hAnsi="Times New Roman" w:cs="Times New Roman"/>
          <w:sz w:val="28"/>
          <w:szCs w:val="28"/>
        </w:rPr>
        <w:tab/>
        <w:t>Заказчика</w:t>
      </w:r>
      <w:r w:rsidRPr="00A60EFB">
        <w:rPr>
          <w:rFonts w:ascii="Times New Roman" w:hAnsi="Times New Roman" w:cs="Times New Roman"/>
          <w:sz w:val="28"/>
          <w:szCs w:val="28"/>
        </w:rPr>
        <w:tab/>
        <w:t>документа</w:t>
      </w:r>
      <w:r w:rsidRPr="00A60EFB">
        <w:rPr>
          <w:rFonts w:ascii="Times New Roman" w:hAnsi="Times New Roman" w:cs="Times New Roman"/>
          <w:sz w:val="28"/>
          <w:szCs w:val="28"/>
        </w:rPr>
        <w:tab/>
        <w:t>«Черн</w:t>
      </w:r>
      <w:r w:rsidR="00D718FE">
        <w:rPr>
          <w:rFonts w:ascii="Times New Roman" w:hAnsi="Times New Roman" w:cs="Times New Roman"/>
          <w:sz w:val="28"/>
          <w:szCs w:val="28"/>
        </w:rPr>
        <w:t xml:space="preserve">овик - </w:t>
      </w:r>
      <w:r w:rsidRPr="00A60EFB">
        <w:rPr>
          <w:rFonts w:ascii="Times New Roman" w:hAnsi="Times New Roman" w:cs="Times New Roman"/>
          <w:sz w:val="28"/>
          <w:szCs w:val="28"/>
        </w:rPr>
        <w:t>Бюджетное</w:t>
      </w:r>
      <w:r w:rsidR="00D718FE">
        <w:rPr>
          <w:rFonts w:ascii="Times New Roman" w:hAnsi="Times New Roman" w:cs="Times New Roman"/>
          <w:sz w:val="28"/>
          <w:szCs w:val="28"/>
        </w:rPr>
        <w:t xml:space="preserve"> обязательство» принимает его </w:t>
      </w:r>
      <w:r w:rsidRPr="00A60EFB">
        <w:rPr>
          <w:rFonts w:ascii="Times New Roman" w:hAnsi="Times New Roman" w:cs="Times New Roman"/>
          <w:sz w:val="28"/>
          <w:szCs w:val="28"/>
        </w:rPr>
        <w:t xml:space="preserve">к исполнению. Документу присваивается уникальный последовательный учетный номер, а коды направления расходования целевых средств, </w:t>
      </w:r>
      <w:r w:rsidR="00D718FE">
        <w:rPr>
          <w:rFonts w:ascii="Times New Roman" w:hAnsi="Times New Roman" w:cs="Times New Roman"/>
          <w:sz w:val="28"/>
          <w:szCs w:val="28"/>
        </w:rPr>
        <w:t>ИК</w:t>
      </w:r>
      <w:r w:rsidRPr="00A60EFB">
        <w:rPr>
          <w:rFonts w:ascii="Times New Roman" w:hAnsi="Times New Roman" w:cs="Times New Roman"/>
          <w:sz w:val="28"/>
          <w:szCs w:val="28"/>
        </w:rPr>
        <w:t>, суммы обязательств отражаются на лицевом счете.</w:t>
      </w:r>
    </w:p>
    <w:p w14:paraId="16C98477" w14:textId="5EABFC20"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При наличии замечаний специалист </w:t>
      </w:r>
      <w:r w:rsidR="00C3411E">
        <w:rPr>
          <w:rFonts w:ascii="Times New Roman" w:hAnsi="Times New Roman" w:cs="Times New Roman"/>
          <w:sz w:val="28"/>
          <w:szCs w:val="28"/>
        </w:rPr>
        <w:t xml:space="preserve">отдела </w:t>
      </w:r>
      <w:r w:rsidR="00F44019">
        <w:rPr>
          <w:rFonts w:ascii="Times New Roman" w:hAnsi="Times New Roman" w:cs="Times New Roman"/>
          <w:sz w:val="28"/>
          <w:szCs w:val="28"/>
        </w:rPr>
        <w:t>ОКИБ</w:t>
      </w:r>
      <w:r w:rsidRPr="00A60EFB">
        <w:rPr>
          <w:rFonts w:ascii="Times New Roman" w:hAnsi="Times New Roman" w:cs="Times New Roman"/>
          <w:sz w:val="28"/>
          <w:szCs w:val="28"/>
        </w:rPr>
        <w:t xml:space="preserve"> не позднее двух рабочих дней со дня подписания электронными подписями участника казначейского сопровождения</w:t>
      </w:r>
      <w:r w:rsidR="00D718FE">
        <w:rPr>
          <w:rFonts w:ascii="Times New Roman" w:hAnsi="Times New Roman" w:cs="Times New Roman"/>
          <w:sz w:val="28"/>
          <w:szCs w:val="28"/>
        </w:rPr>
        <w:t xml:space="preserve"> </w:t>
      </w:r>
      <w:r w:rsidRPr="00A60EFB">
        <w:rPr>
          <w:rFonts w:ascii="Times New Roman" w:hAnsi="Times New Roman" w:cs="Times New Roman"/>
          <w:sz w:val="28"/>
          <w:szCs w:val="28"/>
        </w:rPr>
        <w:t>и</w:t>
      </w:r>
      <w:r w:rsidR="00D718FE">
        <w:rPr>
          <w:rFonts w:ascii="Times New Roman" w:hAnsi="Times New Roman" w:cs="Times New Roman"/>
          <w:sz w:val="28"/>
          <w:szCs w:val="28"/>
        </w:rPr>
        <w:t xml:space="preserve"> Заказчика </w:t>
      </w:r>
      <w:r w:rsidRPr="00A60EFB">
        <w:rPr>
          <w:rFonts w:ascii="Times New Roman" w:hAnsi="Times New Roman" w:cs="Times New Roman"/>
          <w:sz w:val="28"/>
          <w:szCs w:val="28"/>
        </w:rPr>
        <w:t>документа</w:t>
      </w:r>
      <w:r w:rsidRPr="00A60EFB">
        <w:rPr>
          <w:rFonts w:ascii="Times New Roman" w:hAnsi="Times New Roman" w:cs="Times New Roman"/>
          <w:sz w:val="28"/>
          <w:szCs w:val="28"/>
        </w:rPr>
        <w:tab/>
        <w:t>«Черновик</w:t>
      </w:r>
      <w:r w:rsidRPr="00A60EFB">
        <w:rPr>
          <w:rFonts w:ascii="Times New Roman" w:hAnsi="Times New Roman" w:cs="Times New Roman"/>
          <w:sz w:val="28"/>
          <w:szCs w:val="28"/>
        </w:rPr>
        <w:tab/>
        <w:t>-</w:t>
      </w:r>
      <w:r w:rsidR="00D718FE">
        <w:rPr>
          <w:rFonts w:ascii="Times New Roman" w:hAnsi="Times New Roman" w:cs="Times New Roman"/>
          <w:sz w:val="28"/>
          <w:szCs w:val="28"/>
        </w:rPr>
        <w:t xml:space="preserve"> Бюджетное обязательство</w:t>
      </w:r>
      <w:r w:rsidRPr="00A60EFB">
        <w:rPr>
          <w:rFonts w:ascii="Times New Roman" w:hAnsi="Times New Roman" w:cs="Times New Roman"/>
          <w:sz w:val="28"/>
          <w:szCs w:val="28"/>
        </w:rPr>
        <w:t>» отклоняет его с указанием причины возврата.</w:t>
      </w:r>
    </w:p>
    <w:p w14:paraId="4BEB90DD"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10.</w:t>
      </w:r>
      <w:r w:rsidRPr="00A60EFB">
        <w:rPr>
          <w:rFonts w:ascii="Times New Roman" w:hAnsi="Times New Roman" w:cs="Times New Roman"/>
          <w:sz w:val="28"/>
          <w:szCs w:val="28"/>
        </w:rPr>
        <w:tab/>
        <w:t>При внесении изменений в Сведения участник казначейского сопровождения формирует Сведения согласно приложению №</w:t>
      </w:r>
      <w:r w:rsidR="00D718FE">
        <w:rPr>
          <w:rFonts w:ascii="Times New Roman" w:hAnsi="Times New Roman" w:cs="Times New Roman"/>
          <w:sz w:val="28"/>
          <w:szCs w:val="28"/>
        </w:rPr>
        <w:t xml:space="preserve"> 1</w:t>
      </w:r>
      <w:r w:rsidRPr="00A60EFB">
        <w:rPr>
          <w:rFonts w:ascii="Times New Roman" w:hAnsi="Times New Roman" w:cs="Times New Roman"/>
          <w:sz w:val="28"/>
          <w:szCs w:val="28"/>
        </w:rPr>
        <w:t xml:space="preserve"> к</w:t>
      </w:r>
      <w:r w:rsidR="00D718FE">
        <w:rPr>
          <w:rFonts w:ascii="Times New Roman" w:hAnsi="Times New Roman" w:cs="Times New Roman"/>
          <w:sz w:val="28"/>
          <w:szCs w:val="28"/>
        </w:rPr>
        <w:t xml:space="preserve"> </w:t>
      </w:r>
      <w:r w:rsidRPr="00A60EFB">
        <w:rPr>
          <w:rFonts w:ascii="Times New Roman" w:hAnsi="Times New Roman" w:cs="Times New Roman"/>
          <w:sz w:val="28"/>
          <w:szCs w:val="28"/>
        </w:rPr>
        <w:t>настоящему Порядку, в которых указываются показатели с учетом вносимых изменений.</w:t>
      </w:r>
    </w:p>
    <w:p w14:paraId="27213AA4"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В случае уменьшения планируемых в текущем финансовом году поступлений целевых средств сумма поступлений по коду источника поступлений, </w:t>
      </w:r>
      <w:r w:rsidRPr="00A60EFB">
        <w:rPr>
          <w:rFonts w:ascii="Times New Roman" w:hAnsi="Times New Roman" w:cs="Times New Roman"/>
          <w:sz w:val="28"/>
          <w:szCs w:val="28"/>
        </w:rPr>
        <w:lastRenderedPageBreak/>
        <w:t>указанная в Сведениях, должна быть больше или равна сумме фактических поступлений, отраженных на лицевом счете на дату внесения изменений.</w:t>
      </w:r>
    </w:p>
    <w:p w14:paraId="40D35C93"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В случае уменьшения планируемых в текущем финансовом году целевых расходов сумма планируемых выплат по кодам направлений</w:t>
      </w:r>
      <w:r w:rsidR="00D718FE">
        <w:rPr>
          <w:rFonts w:ascii="Times New Roman" w:hAnsi="Times New Roman" w:cs="Times New Roman"/>
          <w:sz w:val="28"/>
          <w:szCs w:val="28"/>
        </w:rPr>
        <w:t xml:space="preserve"> </w:t>
      </w:r>
      <w:r w:rsidRPr="00A60EFB">
        <w:rPr>
          <w:rFonts w:ascii="Times New Roman" w:hAnsi="Times New Roman" w:cs="Times New Roman"/>
          <w:sz w:val="28"/>
          <w:szCs w:val="28"/>
        </w:rPr>
        <w:t>расходования целевых средств, указанная в Сведениях, должна быть больше или равна сумме произведенных целевых расходов по соответствующему коду выплат, отраженных на лицевом счете на дату внесения изменений.</w:t>
      </w:r>
    </w:p>
    <w:p w14:paraId="079359AF" w14:textId="77777777" w:rsidR="00A60EFB" w:rsidRPr="00A60EFB" w:rsidRDefault="00A60EFB" w:rsidP="00D718FE">
      <w:pPr>
        <w:ind w:firstLine="708"/>
        <w:jc w:val="both"/>
        <w:rPr>
          <w:rFonts w:ascii="Times New Roman" w:hAnsi="Times New Roman" w:cs="Times New Roman"/>
          <w:sz w:val="28"/>
          <w:szCs w:val="28"/>
        </w:rPr>
      </w:pPr>
      <w:r w:rsidRPr="00A60EFB">
        <w:rPr>
          <w:rFonts w:ascii="Times New Roman" w:hAnsi="Times New Roman" w:cs="Times New Roman"/>
          <w:sz w:val="28"/>
          <w:szCs w:val="28"/>
        </w:rPr>
        <w:t>11.</w:t>
      </w:r>
      <w:r w:rsidRPr="00A60EFB">
        <w:rPr>
          <w:rFonts w:ascii="Times New Roman" w:hAnsi="Times New Roman" w:cs="Times New Roman"/>
          <w:sz w:val="28"/>
          <w:szCs w:val="28"/>
        </w:rPr>
        <w:tab/>
        <w:t>При внесении изменений в Сведения участник казначейского сопровождения в течение пяти рабочих дней с даты утверждения Заказчиком изменений в Сведения формирует в ПК «Бюджет-СМАРТ» документ «Черновик - Бюджетное обязательство (изменения)» и прикрепляет к документу электронный образ утвержденных изменений к Сведениям.</w:t>
      </w:r>
    </w:p>
    <w:p w14:paraId="3AE43FBA"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Документ «Черновик - Бюджетное обязательство (изменения)» подписывается электронными подписями участника казначейского сопровождения и Заказчика.</w:t>
      </w:r>
    </w:p>
    <w:p w14:paraId="616DA267" w14:textId="52A19093" w:rsidR="00A60EFB" w:rsidRPr="00A60EFB" w:rsidRDefault="00C3411E" w:rsidP="00071382">
      <w:pPr>
        <w:ind w:firstLine="708"/>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w:t>
      </w:r>
      <w:r w:rsidR="00F44019">
        <w:rPr>
          <w:rFonts w:ascii="Times New Roman" w:hAnsi="Times New Roman" w:cs="Times New Roman"/>
          <w:sz w:val="28"/>
          <w:szCs w:val="28"/>
        </w:rPr>
        <w:t>ОКИБ</w:t>
      </w:r>
      <w:r w:rsidR="00A60EFB" w:rsidRPr="00A60EFB">
        <w:rPr>
          <w:rFonts w:ascii="Times New Roman" w:hAnsi="Times New Roman" w:cs="Times New Roman"/>
          <w:sz w:val="28"/>
          <w:szCs w:val="28"/>
        </w:rPr>
        <w:t xml:space="preserve"> проверяет документ «Черновик - Бюджетное обязательство (изменения)» в соответствии с положениями, установленными пунктом 9 настоящего Порядка.</w:t>
      </w:r>
    </w:p>
    <w:p w14:paraId="45FC2F78"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12.</w:t>
      </w:r>
      <w:r w:rsidRPr="00A60EFB">
        <w:rPr>
          <w:rFonts w:ascii="Times New Roman" w:hAnsi="Times New Roman" w:cs="Times New Roman"/>
          <w:sz w:val="28"/>
          <w:szCs w:val="28"/>
        </w:rPr>
        <w:tab/>
        <w:t xml:space="preserve">Заказчик перечисляет целевые средства на лицевой счет в соответствии с условиями </w:t>
      </w:r>
      <w:r w:rsidR="00071382">
        <w:rPr>
          <w:rFonts w:ascii="Times New Roman" w:hAnsi="Times New Roman" w:cs="Times New Roman"/>
          <w:sz w:val="28"/>
          <w:szCs w:val="28"/>
        </w:rPr>
        <w:t>муниципальн</w:t>
      </w:r>
      <w:r w:rsidRPr="00A60EFB">
        <w:rPr>
          <w:rFonts w:ascii="Times New Roman" w:hAnsi="Times New Roman" w:cs="Times New Roman"/>
          <w:sz w:val="28"/>
          <w:szCs w:val="28"/>
        </w:rPr>
        <w:t>ого контракта, договора (соглашения), контракта (договора). В распоряжении указывается И</w:t>
      </w:r>
      <w:r w:rsidR="0013247F">
        <w:rPr>
          <w:rFonts w:ascii="Times New Roman" w:hAnsi="Times New Roman" w:cs="Times New Roman"/>
          <w:sz w:val="28"/>
          <w:szCs w:val="28"/>
        </w:rPr>
        <w:t>К</w:t>
      </w:r>
      <w:r w:rsidRPr="00A60EFB">
        <w:rPr>
          <w:rFonts w:ascii="Times New Roman" w:hAnsi="Times New Roman" w:cs="Times New Roman"/>
          <w:sz w:val="28"/>
          <w:szCs w:val="28"/>
        </w:rPr>
        <w:t>, согласно которому производится зачисление целевых средств на лицевой счет участника казначейского сопровождения.</w:t>
      </w:r>
    </w:p>
    <w:p w14:paraId="76B5F791" w14:textId="44962CC7" w:rsidR="00A60EFB" w:rsidRPr="00F44019" w:rsidRDefault="00A60EFB" w:rsidP="00071382">
      <w:pPr>
        <w:ind w:firstLine="708"/>
        <w:jc w:val="both"/>
        <w:rPr>
          <w:rFonts w:ascii="Times New Roman" w:hAnsi="Times New Roman" w:cs="Times New Roman"/>
          <w:color w:val="FF0000"/>
          <w:sz w:val="28"/>
          <w:szCs w:val="28"/>
        </w:rPr>
      </w:pPr>
      <w:r w:rsidRPr="00A60EFB">
        <w:rPr>
          <w:rFonts w:ascii="Times New Roman" w:hAnsi="Times New Roman" w:cs="Times New Roman"/>
          <w:sz w:val="28"/>
          <w:szCs w:val="28"/>
        </w:rPr>
        <w:t>13.</w:t>
      </w:r>
      <w:r w:rsidRPr="00A60EFB">
        <w:rPr>
          <w:rFonts w:ascii="Times New Roman" w:hAnsi="Times New Roman" w:cs="Times New Roman"/>
          <w:sz w:val="28"/>
          <w:szCs w:val="28"/>
        </w:rPr>
        <w:tab/>
        <w:t xml:space="preserve">При получении от Заказчика распоряжения на перечисление целевых средств участнику казначейского сопровождения, </w:t>
      </w:r>
      <w:r w:rsidR="00C3411E">
        <w:rPr>
          <w:rFonts w:ascii="Times New Roman" w:hAnsi="Times New Roman" w:cs="Times New Roman"/>
          <w:sz w:val="28"/>
          <w:szCs w:val="28"/>
        </w:rPr>
        <w:t xml:space="preserve">специалист отдела </w:t>
      </w:r>
      <w:r w:rsidR="00F44019">
        <w:rPr>
          <w:rFonts w:ascii="Times New Roman" w:hAnsi="Times New Roman" w:cs="Times New Roman"/>
          <w:sz w:val="28"/>
          <w:szCs w:val="28"/>
        </w:rPr>
        <w:t xml:space="preserve">ОКИБ </w:t>
      </w:r>
      <w:r w:rsidRPr="00A60EFB">
        <w:rPr>
          <w:rFonts w:ascii="Times New Roman" w:hAnsi="Times New Roman" w:cs="Times New Roman"/>
          <w:sz w:val="28"/>
          <w:szCs w:val="28"/>
        </w:rPr>
        <w:t xml:space="preserve">санкционирует расходование средств у </w:t>
      </w:r>
      <w:r w:rsidR="00071382">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ного заказчика - в соответствии </w:t>
      </w:r>
      <w:r w:rsidRPr="002E6FEB">
        <w:rPr>
          <w:rFonts w:ascii="Times New Roman" w:hAnsi="Times New Roman" w:cs="Times New Roman"/>
          <w:sz w:val="28"/>
          <w:szCs w:val="28"/>
        </w:rPr>
        <w:t xml:space="preserve">с Порядком </w:t>
      </w:r>
      <w:r w:rsidR="00E73750" w:rsidRPr="002E6FEB">
        <w:rPr>
          <w:rFonts w:ascii="Times New Roman" w:hAnsi="Times New Roman" w:cs="Times New Roman"/>
          <w:sz w:val="28"/>
          <w:szCs w:val="28"/>
        </w:rPr>
        <w:t xml:space="preserve">санкционирования </w:t>
      </w:r>
      <w:r w:rsidR="00F44019">
        <w:rPr>
          <w:rFonts w:ascii="Times New Roman" w:hAnsi="Times New Roman" w:cs="Times New Roman"/>
          <w:sz w:val="28"/>
          <w:szCs w:val="28"/>
        </w:rPr>
        <w:t xml:space="preserve">расходов муниципальных, бюджетных и автономных </w:t>
      </w:r>
      <w:r w:rsidR="008A42E4">
        <w:rPr>
          <w:rFonts w:ascii="Times New Roman" w:hAnsi="Times New Roman" w:cs="Times New Roman"/>
          <w:sz w:val="28"/>
          <w:szCs w:val="28"/>
        </w:rPr>
        <w:t xml:space="preserve">учреждений, юридических лиц(не являющихся муниципальными учреждениями), индивидуальных предпринимателей, физических лиц – производителей товаров, работ, услуг, лицевые счета которым открыты в финансовом управлении Слободского района, </w:t>
      </w:r>
      <w:r w:rsidRPr="008A42E4">
        <w:rPr>
          <w:rFonts w:ascii="Times New Roman" w:hAnsi="Times New Roman" w:cs="Times New Roman"/>
          <w:sz w:val="28"/>
          <w:szCs w:val="28"/>
        </w:rPr>
        <w:t xml:space="preserve">утвержденным </w:t>
      </w:r>
      <w:r w:rsidR="00E73750" w:rsidRPr="008A42E4">
        <w:rPr>
          <w:rFonts w:ascii="Times New Roman" w:hAnsi="Times New Roman" w:cs="Times New Roman"/>
          <w:sz w:val="28"/>
          <w:szCs w:val="28"/>
        </w:rPr>
        <w:t>приказом</w:t>
      </w:r>
      <w:r w:rsidRPr="008A42E4">
        <w:rPr>
          <w:rFonts w:ascii="Times New Roman" w:hAnsi="Times New Roman" w:cs="Times New Roman"/>
          <w:sz w:val="28"/>
          <w:szCs w:val="28"/>
        </w:rPr>
        <w:t xml:space="preserve"> </w:t>
      </w:r>
      <w:r w:rsidR="00E73750" w:rsidRPr="008A42E4">
        <w:rPr>
          <w:rFonts w:ascii="Times New Roman" w:hAnsi="Times New Roman" w:cs="Times New Roman"/>
          <w:sz w:val="28"/>
          <w:szCs w:val="28"/>
        </w:rPr>
        <w:t>Ф</w:t>
      </w:r>
      <w:r w:rsidRPr="008A42E4">
        <w:rPr>
          <w:rFonts w:ascii="Times New Roman" w:hAnsi="Times New Roman" w:cs="Times New Roman"/>
          <w:sz w:val="28"/>
          <w:szCs w:val="28"/>
        </w:rPr>
        <w:t>инансов</w:t>
      </w:r>
      <w:r w:rsidR="00E73750" w:rsidRPr="008A42E4">
        <w:rPr>
          <w:rFonts w:ascii="Times New Roman" w:hAnsi="Times New Roman" w:cs="Times New Roman"/>
          <w:sz w:val="28"/>
          <w:szCs w:val="28"/>
        </w:rPr>
        <w:t>ого управления</w:t>
      </w:r>
      <w:r w:rsidRPr="008A42E4">
        <w:rPr>
          <w:rFonts w:ascii="Times New Roman" w:hAnsi="Times New Roman" w:cs="Times New Roman"/>
          <w:sz w:val="28"/>
          <w:szCs w:val="28"/>
        </w:rPr>
        <w:t xml:space="preserve"> от </w:t>
      </w:r>
      <w:r w:rsidR="008A42E4">
        <w:rPr>
          <w:rFonts w:ascii="Times New Roman" w:hAnsi="Times New Roman" w:cs="Times New Roman"/>
          <w:sz w:val="28"/>
          <w:szCs w:val="28"/>
        </w:rPr>
        <w:t>30</w:t>
      </w:r>
      <w:r w:rsidRPr="008A42E4">
        <w:rPr>
          <w:rFonts w:ascii="Times New Roman" w:hAnsi="Times New Roman" w:cs="Times New Roman"/>
          <w:sz w:val="28"/>
          <w:szCs w:val="28"/>
        </w:rPr>
        <w:t>.</w:t>
      </w:r>
      <w:r w:rsidR="002E6FEB" w:rsidRPr="008A42E4">
        <w:rPr>
          <w:rFonts w:ascii="Times New Roman" w:hAnsi="Times New Roman" w:cs="Times New Roman"/>
          <w:sz w:val="28"/>
          <w:szCs w:val="28"/>
        </w:rPr>
        <w:t>12</w:t>
      </w:r>
      <w:r w:rsidRPr="008A42E4">
        <w:rPr>
          <w:rFonts w:ascii="Times New Roman" w:hAnsi="Times New Roman" w:cs="Times New Roman"/>
          <w:sz w:val="28"/>
          <w:szCs w:val="28"/>
        </w:rPr>
        <w:t>.20</w:t>
      </w:r>
      <w:r w:rsidR="008A42E4">
        <w:rPr>
          <w:rFonts w:ascii="Times New Roman" w:hAnsi="Times New Roman" w:cs="Times New Roman"/>
          <w:sz w:val="28"/>
          <w:szCs w:val="28"/>
        </w:rPr>
        <w:t>20</w:t>
      </w:r>
      <w:r w:rsidRPr="008A42E4">
        <w:rPr>
          <w:rFonts w:ascii="Times New Roman" w:hAnsi="Times New Roman" w:cs="Times New Roman"/>
          <w:sz w:val="28"/>
          <w:szCs w:val="28"/>
        </w:rPr>
        <w:t xml:space="preserve"> № </w:t>
      </w:r>
      <w:r w:rsidR="008A42E4">
        <w:rPr>
          <w:rFonts w:ascii="Times New Roman" w:hAnsi="Times New Roman" w:cs="Times New Roman"/>
          <w:sz w:val="28"/>
          <w:szCs w:val="28"/>
        </w:rPr>
        <w:t>67</w:t>
      </w:r>
      <w:r w:rsidRPr="00F44019">
        <w:rPr>
          <w:rFonts w:ascii="Times New Roman" w:hAnsi="Times New Roman" w:cs="Times New Roman"/>
          <w:color w:val="FF0000"/>
          <w:sz w:val="28"/>
          <w:szCs w:val="28"/>
        </w:rPr>
        <w:t xml:space="preserve"> </w:t>
      </w:r>
      <w:r w:rsidRPr="008A42E4">
        <w:rPr>
          <w:rFonts w:ascii="Times New Roman" w:hAnsi="Times New Roman" w:cs="Times New Roman"/>
          <w:sz w:val="28"/>
          <w:szCs w:val="28"/>
        </w:rPr>
        <w:t xml:space="preserve">(далее - Порядок </w:t>
      </w:r>
      <w:r w:rsidR="00E73750" w:rsidRPr="008A42E4">
        <w:rPr>
          <w:rFonts w:ascii="Times New Roman" w:hAnsi="Times New Roman" w:cs="Times New Roman"/>
          <w:sz w:val="28"/>
          <w:szCs w:val="28"/>
        </w:rPr>
        <w:t>приказа</w:t>
      </w:r>
      <w:r w:rsidRPr="008A42E4">
        <w:rPr>
          <w:rFonts w:ascii="Times New Roman" w:hAnsi="Times New Roman" w:cs="Times New Roman"/>
          <w:sz w:val="28"/>
          <w:szCs w:val="28"/>
        </w:rPr>
        <w:t xml:space="preserve"> № )</w:t>
      </w:r>
      <w:r w:rsidRPr="00F44019">
        <w:rPr>
          <w:rFonts w:ascii="Times New Roman" w:hAnsi="Times New Roman" w:cs="Times New Roman"/>
          <w:color w:val="FF0000"/>
          <w:sz w:val="28"/>
          <w:szCs w:val="28"/>
        </w:rPr>
        <w:t xml:space="preserve"> </w:t>
      </w:r>
    </w:p>
    <w:p w14:paraId="3DE761DF"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14.</w:t>
      </w:r>
      <w:r w:rsidRPr="00A60EFB">
        <w:rPr>
          <w:rFonts w:ascii="Times New Roman" w:hAnsi="Times New Roman" w:cs="Times New Roman"/>
          <w:sz w:val="28"/>
          <w:szCs w:val="28"/>
        </w:rPr>
        <w:tab/>
        <w:t>Перечисленные Заказчиком целевые средства отражаются на лицевом счете участника казначейского сопровождения с указанием ИК.</w:t>
      </w:r>
    </w:p>
    <w:p w14:paraId="70A28CF0"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15.</w:t>
      </w:r>
      <w:r w:rsidRPr="00A60EFB">
        <w:rPr>
          <w:rFonts w:ascii="Times New Roman" w:hAnsi="Times New Roman" w:cs="Times New Roman"/>
          <w:sz w:val="28"/>
          <w:szCs w:val="28"/>
        </w:rPr>
        <w:tab/>
        <w:t xml:space="preserve">Для санкционирования целевых расходов участником казначейского сопровождения представляются в </w:t>
      </w:r>
      <w:r w:rsidR="00071382">
        <w:rPr>
          <w:rFonts w:ascii="Times New Roman" w:hAnsi="Times New Roman" w:cs="Times New Roman"/>
          <w:sz w:val="28"/>
          <w:szCs w:val="28"/>
        </w:rPr>
        <w:t>Финансовое управление</w:t>
      </w:r>
      <w:r w:rsidRPr="00A60EFB">
        <w:rPr>
          <w:rFonts w:ascii="Times New Roman" w:hAnsi="Times New Roman" w:cs="Times New Roman"/>
          <w:sz w:val="28"/>
          <w:szCs w:val="28"/>
        </w:rPr>
        <w:t xml:space="preserve"> вместе с распоряжением документы, подтверждающие возникновение денежного обязательства: договор на поставку товаров, выполнение работ, оказание услуг, заключенный участником казначейского сопровождения с поставщиком товаров, работ, услуг в целях </w:t>
      </w:r>
      <w:r w:rsidRPr="00A60EFB">
        <w:rPr>
          <w:rFonts w:ascii="Times New Roman" w:hAnsi="Times New Roman" w:cs="Times New Roman"/>
          <w:sz w:val="28"/>
          <w:szCs w:val="28"/>
        </w:rPr>
        <w:lastRenderedPageBreak/>
        <w:t xml:space="preserve">исполнения </w:t>
      </w:r>
      <w:r w:rsidR="00071382">
        <w:rPr>
          <w:rFonts w:ascii="Times New Roman" w:hAnsi="Times New Roman" w:cs="Times New Roman"/>
          <w:sz w:val="28"/>
          <w:szCs w:val="28"/>
        </w:rPr>
        <w:t>муниципаль</w:t>
      </w:r>
      <w:r w:rsidRPr="00A60EFB">
        <w:rPr>
          <w:rFonts w:ascii="Times New Roman" w:hAnsi="Times New Roman" w:cs="Times New Roman"/>
          <w:sz w:val="28"/>
          <w:szCs w:val="28"/>
        </w:rPr>
        <w:t>ного контракта, договора (соглашения), контракта (договора), счет и (или) счет</w:t>
      </w:r>
      <w:r w:rsidR="00071382">
        <w:rPr>
          <w:rFonts w:ascii="Times New Roman" w:hAnsi="Times New Roman" w:cs="Times New Roman"/>
          <w:sz w:val="28"/>
          <w:szCs w:val="28"/>
        </w:rPr>
        <w:t xml:space="preserve"> </w:t>
      </w:r>
      <w:r w:rsidRPr="00A60EFB">
        <w:rPr>
          <w:rFonts w:ascii="Times New Roman" w:hAnsi="Times New Roman" w:cs="Times New Roman"/>
          <w:sz w:val="28"/>
          <w:szCs w:val="28"/>
        </w:rPr>
        <w:t>- фактура, товарная накладная, универсальный передаточный документ, акт приема-передачи, акт выполненных работ (оказанных услуг), справки</w:t>
      </w:r>
      <w:r w:rsidR="00071382">
        <w:rPr>
          <w:rFonts w:ascii="Times New Roman" w:hAnsi="Times New Roman" w:cs="Times New Roman"/>
          <w:sz w:val="28"/>
          <w:szCs w:val="28"/>
        </w:rPr>
        <w:t xml:space="preserve"> </w:t>
      </w:r>
      <w:r w:rsidRPr="00A60EFB">
        <w:rPr>
          <w:rFonts w:ascii="Times New Roman" w:hAnsi="Times New Roman" w:cs="Times New Roman"/>
          <w:sz w:val="28"/>
          <w:szCs w:val="28"/>
        </w:rPr>
        <w:t xml:space="preserve">- расчеты, иные документы, на основании которых возникли денежные обязательства участника казначейского сопровождения (далее </w:t>
      </w:r>
      <w:r w:rsidR="00071382">
        <w:rPr>
          <w:rFonts w:ascii="Times New Roman" w:hAnsi="Times New Roman" w:cs="Times New Roman"/>
          <w:sz w:val="28"/>
          <w:szCs w:val="28"/>
        </w:rPr>
        <w:t>–</w:t>
      </w:r>
      <w:r w:rsidRPr="00A60EFB">
        <w:rPr>
          <w:rFonts w:ascii="Times New Roman" w:hAnsi="Times New Roman" w:cs="Times New Roman"/>
          <w:sz w:val="28"/>
          <w:szCs w:val="28"/>
        </w:rPr>
        <w:t xml:space="preserve"> документы</w:t>
      </w:r>
      <w:r w:rsidR="00071382">
        <w:rPr>
          <w:rFonts w:ascii="Times New Roman" w:hAnsi="Times New Roman" w:cs="Times New Roman"/>
          <w:sz w:val="28"/>
          <w:szCs w:val="28"/>
        </w:rPr>
        <w:t xml:space="preserve"> </w:t>
      </w:r>
      <w:r w:rsidRPr="00A60EFB">
        <w:rPr>
          <w:rFonts w:ascii="Times New Roman" w:hAnsi="Times New Roman" w:cs="Times New Roman"/>
          <w:sz w:val="28"/>
          <w:szCs w:val="28"/>
        </w:rPr>
        <w:t>- основания).</w:t>
      </w:r>
    </w:p>
    <w:p w14:paraId="2705C6BB"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Документы-основания прикрепляются к соответствующему распоряжению в виде электронного образа документа на бумажном носителе.</w:t>
      </w:r>
    </w:p>
    <w:p w14:paraId="23A5AB02"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Документы-основания, представленные на бумажном носителе, после оплаты возвращаются участнику казначейского сопровождения.</w:t>
      </w:r>
    </w:p>
    <w:p w14:paraId="259E329C" w14:textId="77777777" w:rsid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счете (счете-фактуре, универсальном передаточном документе) на оплату товаров, выполнение работ, оказание услуг ставится виза руководителя участника казначейского сопровождения к оплате и указывается ИК.</w:t>
      </w:r>
    </w:p>
    <w:p w14:paraId="41085E11"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В случае возмещения расходов (части расходов), произведенных участником казначейского сопровождения в рамках исполнения </w:t>
      </w:r>
      <w:r w:rsidR="00071382">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ного контракта, договора (соглашения), контракта (договора), им представляются в </w:t>
      </w:r>
      <w:r w:rsidR="00071382">
        <w:rPr>
          <w:rFonts w:ascii="Times New Roman" w:hAnsi="Times New Roman" w:cs="Times New Roman"/>
          <w:sz w:val="28"/>
          <w:szCs w:val="28"/>
        </w:rPr>
        <w:t>Ф</w:t>
      </w:r>
      <w:r w:rsidRPr="00A60EFB">
        <w:rPr>
          <w:rFonts w:ascii="Times New Roman" w:hAnsi="Times New Roman" w:cs="Times New Roman"/>
          <w:sz w:val="28"/>
          <w:szCs w:val="28"/>
        </w:rPr>
        <w:t>инансов</w:t>
      </w:r>
      <w:r w:rsidR="00071382">
        <w:rPr>
          <w:rFonts w:ascii="Times New Roman" w:hAnsi="Times New Roman" w:cs="Times New Roman"/>
          <w:sz w:val="28"/>
          <w:szCs w:val="28"/>
        </w:rPr>
        <w:t>ое управление</w:t>
      </w:r>
      <w:r w:rsidRPr="00A60EFB">
        <w:rPr>
          <w:rFonts w:ascii="Times New Roman" w:hAnsi="Times New Roman" w:cs="Times New Roman"/>
          <w:sz w:val="28"/>
          <w:szCs w:val="28"/>
        </w:rPr>
        <w:t xml:space="preserve"> вместе с распоряжением документы, подтверждающие факт выполненных работ, оказанных услуг, поставленных товаров и копии распоряжений, подтверждающих фактическую оплату указанных расходов.</w:t>
      </w:r>
    </w:p>
    <w:p w14:paraId="790D9261"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Для санкционирования расходов в целях оплаты обязательств по накладным расходам, представление документов-оснований не требуется.</w:t>
      </w:r>
    </w:p>
    <w:p w14:paraId="18B59C23"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16.</w:t>
      </w:r>
      <w:r w:rsidRPr="00A60EFB">
        <w:rPr>
          <w:rFonts w:ascii="Times New Roman" w:hAnsi="Times New Roman" w:cs="Times New Roman"/>
          <w:sz w:val="28"/>
          <w:szCs w:val="28"/>
        </w:rPr>
        <w:tab/>
      </w:r>
      <w:r w:rsidR="00071382">
        <w:rPr>
          <w:rFonts w:ascii="Times New Roman" w:hAnsi="Times New Roman" w:cs="Times New Roman"/>
          <w:sz w:val="28"/>
          <w:szCs w:val="28"/>
        </w:rPr>
        <w:t>Ф</w:t>
      </w:r>
      <w:r w:rsidRPr="00A60EFB">
        <w:rPr>
          <w:rFonts w:ascii="Times New Roman" w:hAnsi="Times New Roman" w:cs="Times New Roman"/>
          <w:sz w:val="28"/>
          <w:szCs w:val="28"/>
        </w:rPr>
        <w:t>инансов</w:t>
      </w:r>
      <w:r w:rsidR="00071382">
        <w:rPr>
          <w:rFonts w:ascii="Times New Roman" w:hAnsi="Times New Roman" w:cs="Times New Roman"/>
          <w:sz w:val="28"/>
          <w:szCs w:val="28"/>
        </w:rPr>
        <w:t>ое управление</w:t>
      </w:r>
      <w:r w:rsidRPr="00A60EFB">
        <w:rPr>
          <w:rFonts w:ascii="Times New Roman" w:hAnsi="Times New Roman" w:cs="Times New Roman"/>
          <w:sz w:val="28"/>
          <w:szCs w:val="28"/>
        </w:rPr>
        <w:t xml:space="preserve"> не позднее рабочего дня, следующего за днем представления участником казначейского сопровожд</w:t>
      </w:r>
      <w:r w:rsidR="00EB31F1">
        <w:rPr>
          <w:rFonts w:ascii="Times New Roman" w:hAnsi="Times New Roman" w:cs="Times New Roman"/>
          <w:sz w:val="28"/>
          <w:szCs w:val="28"/>
        </w:rPr>
        <w:t>ения распоряжения, обращается в</w:t>
      </w:r>
      <w:r w:rsidR="00071382">
        <w:rPr>
          <w:rFonts w:ascii="Times New Roman" w:hAnsi="Times New Roman" w:cs="Times New Roman"/>
          <w:sz w:val="28"/>
          <w:szCs w:val="28"/>
        </w:rPr>
        <w:t xml:space="preserve"> </w:t>
      </w:r>
      <w:r w:rsidRPr="00A60EFB">
        <w:rPr>
          <w:rFonts w:ascii="Times New Roman" w:hAnsi="Times New Roman" w:cs="Times New Roman"/>
          <w:sz w:val="28"/>
          <w:szCs w:val="28"/>
        </w:rPr>
        <w:t>Управлени</w:t>
      </w:r>
      <w:r w:rsidR="00071382">
        <w:rPr>
          <w:rFonts w:ascii="Times New Roman" w:hAnsi="Times New Roman" w:cs="Times New Roman"/>
          <w:sz w:val="28"/>
          <w:szCs w:val="28"/>
        </w:rPr>
        <w:t>я</w:t>
      </w:r>
      <w:r w:rsidRPr="00A60EFB">
        <w:rPr>
          <w:rFonts w:ascii="Times New Roman" w:hAnsi="Times New Roman" w:cs="Times New Roman"/>
          <w:sz w:val="28"/>
          <w:szCs w:val="28"/>
        </w:rPr>
        <w:t xml:space="preserve"> Федерального казначейства по Кировской области (далее </w:t>
      </w:r>
      <w:r w:rsidR="00071382">
        <w:rPr>
          <w:rFonts w:ascii="Times New Roman" w:hAnsi="Times New Roman" w:cs="Times New Roman"/>
          <w:sz w:val="28"/>
          <w:szCs w:val="28"/>
        </w:rPr>
        <w:t>–</w:t>
      </w:r>
      <w:r w:rsidRPr="00A60EFB">
        <w:rPr>
          <w:rFonts w:ascii="Times New Roman" w:hAnsi="Times New Roman" w:cs="Times New Roman"/>
          <w:sz w:val="28"/>
          <w:szCs w:val="28"/>
        </w:rPr>
        <w:t xml:space="preserve"> </w:t>
      </w:r>
      <w:r w:rsidR="00EB31F1">
        <w:rPr>
          <w:rFonts w:ascii="Times New Roman" w:hAnsi="Times New Roman" w:cs="Times New Roman"/>
          <w:sz w:val="28"/>
          <w:szCs w:val="28"/>
        </w:rPr>
        <w:t>УФК</w:t>
      </w:r>
      <w:r w:rsidR="00071382">
        <w:rPr>
          <w:rFonts w:ascii="Times New Roman" w:hAnsi="Times New Roman" w:cs="Times New Roman"/>
          <w:sz w:val="28"/>
          <w:szCs w:val="28"/>
        </w:rPr>
        <w:t>)</w:t>
      </w:r>
      <w:r w:rsidRPr="00A60EFB">
        <w:rPr>
          <w:rFonts w:ascii="Times New Roman" w:hAnsi="Times New Roman" w:cs="Times New Roman"/>
          <w:sz w:val="28"/>
          <w:szCs w:val="28"/>
        </w:rPr>
        <w:t xml:space="preserve"> в целях осуществления им бюджетного мониторинга в соответствии со статьей 242.13-1 Бюджетного кодекса.</w:t>
      </w:r>
    </w:p>
    <w:p w14:paraId="0A3398CD" w14:textId="396D50E8"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Для этого </w:t>
      </w:r>
      <w:r w:rsidR="00C3411E">
        <w:rPr>
          <w:rFonts w:ascii="Times New Roman" w:hAnsi="Times New Roman" w:cs="Times New Roman"/>
          <w:sz w:val="28"/>
          <w:szCs w:val="28"/>
        </w:rPr>
        <w:t xml:space="preserve">специалист отдела </w:t>
      </w:r>
      <w:r w:rsidR="008A42E4">
        <w:rPr>
          <w:rFonts w:ascii="Times New Roman" w:hAnsi="Times New Roman" w:cs="Times New Roman"/>
          <w:sz w:val="28"/>
          <w:szCs w:val="28"/>
        </w:rPr>
        <w:t>ОКИБ</w:t>
      </w:r>
      <w:r w:rsidRPr="00A60EFB">
        <w:rPr>
          <w:rFonts w:ascii="Times New Roman" w:hAnsi="Times New Roman" w:cs="Times New Roman"/>
          <w:sz w:val="28"/>
          <w:szCs w:val="28"/>
        </w:rPr>
        <w:t xml:space="preserve"> в порядке и по формам, установленным Федеральным казначейством, направляет ежедневно (в рабочие дни)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(далее - система «Электронный бюджет»), оператором которой является Федеральное казначейство, распоряжения участника казначейского сопровождения.</w:t>
      </w:r>
    </w:p>
    <w:p w14:paraId="787998C8" w14:textId="27688D0D"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17.</w:t>
      </w:r>
      <w:r w:rsidRPr="00A60EFB">
        <w:rPr>
          <w:rFonts w:ascii="Times New Roman" w:hAnsi="Times New Roman" w:cs="Times New Roman"/>
          <w:sz w:val="28"/>
          <w:szCs w:val="28"/>
        </w:rPr>
        <w:tab/>
        <w:t>При отсутствии оснований для запрета (отказа) в осуществлении операции на лицевом счете, а также о приостановлении операции на лицевом счете участника казначейского сопровождения, по результатам проведенного</w:t>
      </w:r>
      <w:r w:rsidR="00071382">
        <w:rPr>
          <w:rFonts w:ascii="Times New Roman" w:hAnsi="Times New Roman" w:cs="Times New Roman"/>
          <w:sz w:val="28"/>
          <w:szCs w:val="28"/>
        </w:rPr>
        <w:t xml:space="preserve"> </w:t>
      </w:r>
      <w:r w:rsidR="00EB31F1">
        <w:rPr>
          <w:rFonts w:ascii="Times New Roman" w:hAnsi="Times New Roman" w:cs="Times New Roman"/>
          <w:sz w:val="28"/>
          <w:szCs w:val="28"/>
        </w:rPr>
        <w:t>УФК</w:t>
      </w:r>
      <w:r w:rsidRPr="00A60EFB">
        <w:rPr>
          <w:rFonts w:ascii="Times New Roman" w:hAnsi="Times New Roman" w:cs="Times New Roman"/>
          <w:sz w:val="28"/>
          <w:szCs w:val="28"/>
        </w:rPr>
        <w:t xml:space="preserve"> бюджетного мониторинга, </w:t>
      </w:r>
      <w:r w:rsidR="00C3411E">
        <w:rPr>
          <w:rFonts w:ascii="Times New Roman" w:hAnsi="Times New Roman" w:cs="Times New Roman"/>
          <w:sz w:val="28"/>
          <w:szCs w:val="28"/>
        </w:rPr>
        <w:t xml:space="preserve">специалист отдела </w:t>
      </w:r>
      <w:r w:rsidR="008A42E4">
        <w:rPr>
          <w:rFonts w:ascii="Times New Roman" w:hAnsi="Times New Roman" w:cs="Times New Roman"/>
          <w:sz w:val="28"/>
          <w:szCs w:val="28"/>
        </w:rPr>
        <w:t>ОКИБ</w:t>
      </w:r>
      <w:r w:rsidRPr="00A60EFB">
        <w:rPr>
          <w:rFonts w:ascii="Times New Roman" w:hAnsi="Times New Roman" w:cs="Times New Roman"/>
          <w:sz w:val="28"/>
          <w:szCs w:val="28"/>
        </w:rPr>
        <w:t xml:space="preserve">, не позднее следующего рабочего дня после получения от </w:t>
      </w:r>
      <w:r w:rsidR="00EB31F1">
        <w:rPr>
          <w:rFonts w:ascii="Times New Roman" w:hAnsi="Times New Roman" w:cs="Times New Roman"/>
          <w:sz w:val="28"/>
          <w:szCs w:val="28"/>
        </w:rPr>
        <w:t>УФК</w:t>
      </w:r>
      <w:r w:rsidRPr="00A60EFB">
        <w:rPr>
          <w:rFonts w:ascii="Times New Roman" w:hAnsi="Times New Roman" w:cs="Times New Roman"/>
          <w:sz w:val="28"/>
          <w:szCs w:val="28"/>
        </w:rPr>
        <w:t xml:space="preserve"> уведомления, проверяет распоряжение </w:t>
      </w:r>
      <w:r w:rsidRPr="00A60EFB">
        <w:rPr>
          <w:rFonts w:ascii="Times New Roman" w:hAnsi="Times New Roman" w:cs="Times New Roman"/>
          <w:sz w:val="28"/>
          <w:szCs w:val="28"/>
        </w:rPr>
        <w:lastRenderedPageBreak/>
        <w:t>участника казначейского сопровождения на соответствие требованиям, установленным пунктами 21 - 22 настоящего Порядка.</w:t>
      </w:r>
    </w:p>
    <w:p w14:paraId="6BE72637" w14:textId="24DDCCB2"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18.</w:t>
      </w:r>
      <w:r w:rsidRPr="00A60EFB">
        <w:rPr>
          <w:rFonts w:ascii="Times New Roman" w:hAnsi="Times New Roman" w:cs="Times New Roman"/>
          <w:sz w:val="28"/>
          <w:szCs w:val="28"/>
        </w:rPr>
        <w:tab/>
        <w:t xml:space="preserve">В случае запрета (отказа) в осуществлении операции на лицевом счете, </w:t>
      </w:r>
      <w:r w:rsidR="00C3411E">
        <w:rPr>
          <w:rFonts w:ascii="Times New Roman" w:hAnsi="Times New Roman" w:cs="Times New Roman"/>
          <w:sz w:val="28"/>
          <w:szCs w:val="28"/>
        </w:rPr>
        <w:t xml:space="preserve">специалист отдела </w:t>
      </w:r>
      <w:r w:rsidR="008A42E4">
        <w:rPr>
          <w:rFonts w:ascii="Times New Roman" w:hAnsi="Times New Roman" w:cs="Times New Roman"/>
          <w:sz w:val="28"/>
          <w:szCs w:val="28"/>
        </w:rPr>
        <w:t>ОКИБ</w:t>
      </w:r>
      <w:r w:rsidRPr="00A60EFB">
        <w:rPr>
          <w:rFonts w:ascii="Times New Roman" w:hAnsi="Times New Roman" w:cs="Times New Roman"/>
          <w:sz w:val="28"/>
          <w:szCs w:val="28"/>
        </w:rPr>
        <w:t xml:space="preserve"> не позднее следующего рабочего дня после</w:t>
      </w:r>
      <w:r w:rsidR="00071382">
        <w:rPr>
          <w:rFonts w:ascii="Times New Roman" w:hAnsi="Times New Roman" w:cs="Times New Roman"/>
          <w:sz w:val="28"/>
          <w:szCs w:val="28"/>
        </w:rPr>
        <w:t xml:space="preserve"> </w:t>
      </w:r>
      <w:r w:rsidRPr="00A60EFB">
        <w:rPr>
          <w:rFonts w:ascii="Times New Roman" w:hAnsi="Times New Roman" w:cs="Times New Roman"/>
          <w:sz w:val="28"/>
          <w:szCs w:val="28"/>
        </w:rPr>
        <w:t xml:space="preserve">получения от </w:t>
      </w:r>
      <w:r w:rsidR="00EB31F1">
        <w:rPr>
          <w:rFonts w:ascii="Times New Roman" w:hAnsi="Times New Roman" w:cs="Times New Roman"/>
          <w:sz w:val="28"/>
          <w:szCs w:val="28"/>
        </w:rPr>
        <w:t>УФК</w:t>
      </w:r>
      <w:r w:rsidRPr="00A60EFB">
        <w:rPr>
          <w:rFonts w:ascii="Times New Roman" w:hAnsi="Times New Roman" w:cs="Times New Roman"/>
          <w:sz w:val="28"/>
          <w:szCs w:val="28"/>
        </w:rPr>
        <w:t xml:space="preserve"> уведомления, письменно информирует Заказчика и участника казначейского сопровождения о запрете (об отказе) осуществления операции на лицевом счете с указанием причины и возвращает участнику казначейского сопровождения распоряжение в соответствии с пунктом 23 настоящего Порядка. Также до участника казначейского сопровождения доводится информация об отмене запрета (отказа) осуществления операции на лицевом счете с указанием причины в случае отмены примененных мер реагирования на лицевом счете.</w:t>
      </w:r>
    </w:p>
    <w:p w14:paraId="1DB20C09" w14:textId="6AA72155"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19.</w:t>
      </w:r>
      <w:r w:rsidRPr="00A60EFB">
        <w:rPr>
          <w:rFonts w:ascii="Times New Roman" w:hAnsi="Times New Roman" w:cs="Times New Roman"/>
          <w:sz w:val="28"/>
          <w:szCs w:val="28"/>
        </w:rPr>
        <w:tab/>
        <w:t xml:space="preserve">В случае приостановления операции на лицевом счете участника казначейского сопровождения, при наличии выявленных </w:t>
      </w:r>
      <w:r w:rsidR="00EB31F1">
        <w:rPr>
          <w:rFonts w:ascii="Times New Roman" w:hAnsi="Times New Roman" w:cs="Times New Roman"/>
          <w:sz w:val="28"/>
          <w:szCs w:val="28"/>
        </w:rPr>
        <w:t>УФК</w:t>
      </w:r>
      <w:r w:rsidRPr="00A60EFB">
        <w:rPr>
          <w:rFonts w:ascii="Times New Roman" w:hAnsi="Times New Roman" w:cs="Times New Roman"/>
          <w:sz w:val="28"/>
          <w:szCs w:val="28"/>
        </w:rPr>
        <w:t xml:space="preserve"> признаков финансовых нарушений, </w:t>
      </w:r>
      <w:r w:rsidR="00C3411E">
        <w:rPr>
          <w:rFonts w:ascii="Times New Roman" w:hAnsi="Times New Roman" w:cs="Times New Roman"/>
          <w:sz w:val="28"/>
          <w:szCs w:val="28"/>
        </w:rPr>
        <w:t xml:space="preserve">специалист отдела </w:t>
      </w:r>
      <w:r w:rsidR="008A42E4">
        <w:rPr>
          <w:rFonts w:ascii="Times New Roman" w:hAnsi="Times New Roman" w:cs="Times New Roman"/>
          <w:sz w:val="28"/>
          <w:szCs w:val="28"/>
        </w:rPr>
        <w:t>ОКИБ</w:t>
      </w:r>
      <w:r w:rsidRPr="00A60EFB">
        <w:rPr>
          <w:rFonts w:ascii="Times New Roman" w:hAnsi="Times New Roman" w:cs="Times New Roman"/>
          <w:sz w:val="28"/>
          <w:szCs w:val="28"/>
        </w:rPr>
        <w:t xml:space="preserve"> не позднее следующего рабочего дня после получения от </w:t>
      </w:r>
      <w:r w:rsidR="00EB31F1">
        <w:rPr>
          <w:rFonts w:ascii="Times New Roman" w:hAnsi="Times New Roman" w:cs="Times New Roman"/>
          <w:sz w:val="28"/>
          <w:szCs w:val="28"/>
        </w:rPr>
        <w:t>УФК</w:t>
      </w:r>
      <w:r w:rsidRPr="00A60EFB">
        <w:rPr>
          <w:rFonts w:ascii="Times New Roman" w:hAnsi="Times New Roman" w:cs="Times New Roman"/>
          <w:sz w:val="28"/>
          <w:szCs w:val="28"/>
        </w:rPr>
        <w:t xml:space="preserve"> уведомления, письменно информирует Заказчика и участника казначейского сопровождения о приостановлении операции на лицевом счете.</w:t>
      </w:r>
    </w:p>
    <w:p w14:paraId="52847914"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Заказчик не позднее второго рабочего дня со дня получения от </w:t>
      </w:r>
      <w:r w:rsidR="00071382">
        <w:rPr>
          <w:rFonts w:ascii="Times New Roman" w:hAnsi="Times New Roman" w:cs="Times New Roman"/>
          <w:sz w:val="28"/>
          <w:szCs w:val="28"/>
        </w:rPr>
        <w:t>Ф</w:t>
      </w:r>
      <w:r w:rsidRPr="00A60EFB">
        <w:rPr>
          <w:rFonts w:ascii="Times New Roman" w:hAnsi="Times New Roman" w:cs="Times New Roman"/>
          <w:sz w:val="28"/>
          <w:szCs w:val="28"/>
        </w:rPr>
        <w:t>инансов</w:t>
      </w:r>
      <w:r w:rsidR="00071382">
        <w:rPr>
          <w:rFonts w:ascii="Times New Roman" w:hAnsi="Times New Roman" w:cs="Times New Roman"/>
          <w:sz w:val="28"/>
          <w:szCs w:val="28"/>
        </w:rPr>
        <w:t>ого управления</w:t>
      </w:r>
      <w:r w:rsidRPr="00A60EFB">
        <w:rPr>
          <w:rFonts w:ascii="Times New Roman" w:hAnsi="Times New Roman" w:cs="Times New Roman"/>
          <w:sz w:val="28"/>
          <w:szCs w:val="28"/>
        </w:rPr>
        <w:t xml:space="preserve"> письма направляет в </w:t>
      </w:r>
      <w:r w:rsidR="00071382">
        <w:rPr>
          <w:rFonts w:ascii="Times New Roman" w:hAnsi="Times New Roman" w:cs="Times New Roman"/>
          <w:sz w:val="28"/>
          <w:szCs w:val="28"/>
        </w:rPr>
        <w:t>Ф</w:t>
      </w:r>
      <w:r w:rsidRPr="00A60EFB">
        <w:rPr>
          <w:rFonts w:ascii="Times New Roman" w:hAnsi="Times New Roman" w:cs="Times New Roman"/>
          <w:sz w:val="28"/>
          <w:szCs w:val="28"/>
        </w:rPr>
        <w:t>инансов</w:t>
      </w:r>
      <w:r w:rsidR="00071382">
        <w:rPr>
          <w:rFonts w:ascii="Times New Roman" w:hAnsi="Times New Roman" w:cs="Times New Roman"/>
          <w:sz w:val="28"/>
          <w:szCs w:val="28"/>
        </w:rPr>
        <w:t>ое управление</w:t>
      </w:r>
      <w:r w:rsidRPr="00A60EFB">
        <w:rPr>
          <w:rFonts w:ascii="Times New Roman" w:hAnsi="Times New Roman" w:cs="Times New Roman"/>
          <w:sz w:val="28"/>
          <w:szCs w:val="28"/>
        </w:rPr>
        <w:t xml:space="preserve"> письменное решение об обоснованности или о необоснованности приостановления операции на лицевом счете.</w:t>
      </w:r>
    </w:p>
    <w:p w14:paraId="3F25DCDE"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В случае принятия Заказчиком решения о необоснованности приостановления операции на лицевом счете, распоряжение проверяется на соответствие требованиям, установленным пунктами 21 - 22 настоящего Порядка, не позднее следующего рабочего дня после дня получения от Заказчика решения.</w:t>
      </w:r>
    </w:p>
    <w:p w14:paraId="2A96FA01"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В случае принятия Заказчиком решения об обоснованности приостановления операции на лицевом счете, распоряжение возвращается в соответствии с пунктом 23 настоящего Порядка не позднее следующего рабочего дня после дня получения от Заказчика решения.</w:t>
      </w:r>
    </w:p>
    <w:p w14:paraId="7D01CB88" w14:textId="77777777" w:rsidR="00A60EFB" w:rsidRPr="00A60EFB" w:rsidRDefault="00A60EFB" w:rsidP="00071382">
      <w:pPr>
        <w:ind w:firstLine="708"/>
        <w:jc w:val="both"/>
        <w:rPr>
          <w:rFonts w:ascii="Times New Roman" w:hAnsi="Times New Roman" w:cs="Times New Roman"/>
          <w:sz w:val="28"/>
          <w:szCs w:val="28"/>
        </w:rPr>
      </w:pPr>
      <w:r w:rsidRPr="00A60EFB">
        <w:rPr>
          <w:rFonts w:ascii="Times New Roman" w:hAnsi="Times New Roman" w:cs="Times New Roman"/>
          <w:sz w:val="28"/>
          <w:szCs w:val="28"/>
        </w:rPr>
        <w:t>В случае непоступления от Заказчика письменного решения об обоснованности или о необоснованности приостановления операции на лицевом счете в течение трех рабочих дней со дня направления письма</w:t>
      </w:r>
      <w:r w:rsidR="00071382">
        <w:rPr>
          <w:rFonts w:ascii="Times New Roman" w:hAnsi="Times New Roman" w:cs="Times New Roman"/>
          <w:sz w:val="28"/>
          <w:szCs w:val="28"/>
        </w:rPr>
        <w:t xml:space="preserve"> Ф</w:t>
      </w:r>
      <w:r w:rsidRPr="00A60EFB">
        <w:rPr>
          <w:rFonts w:ascii="Times New Roman" w:hAnsi="Times New Roman" w:cs="Times New Roman"/>
          <w:sz w:val="28"/>
          <w:szCs w:val="28"/>
        </w:rPr>
        <w:t>инансов</w:t>
      </w:r>
      <w:r w:rsidR="00071382">
        <w:rPr>
          <w:rFonts w:ascii="Times New Roman" w:hAnsi="Times New Roman" w:cs="Times New Roman"/>
          <w:sz w:val="28"/>
          <w:szCs w:val="28"/>
        </w:rPr>
        <w:t>ым управлением</w:t>
      </w:r>
      <w:r w:rsidRPr="00A60EFB">
        <w:rPr>
          <w:rFonts w:ascii="Times New Roman" w:hAnsi="Times New Roman" w:cs="Times New Roman"/>
          <w:sz w:val="28"/>
          <w:szCs w:val="28"/>
        </w:rPr>
        <w:t xml:space="preserve">, осуществляется проведение операции на лицевом счете участника казначейского сопровождения и распоряжение проверяется на соответствие требованиям, установленным пунктами 21 - 22 настоящего Порядка, не позднее четвертого рабочего дня со дня направления Заказчику письма </w:t>
      </w:r>
      <w:r w:rsidR="00030CCB">
        <w:rPr>
          <w:rFonts w:ascii="Times New Roman" w:hAnsi="Times New Roman" w:cs="Times New Roman"/>
          <w:sz w:val="28"/>
          <w:szCs w:val="28"/>
        </w:rPr>
        <w:t>Ф</w:t>
      </w:r>
      <w:r w:rsidRPr="00A60EFB">
        <w:rPr>
          <w:rFonts w:ascii="Times New Roman" w:hAnsi="Times New Roman" w:cs="Times New Roman"/>
          <w:sz w:val="28"/>
          <w:szCs w:val="28"/>
        </w:rPr>
        <w:t>инансов</w:t>
      </w:r>
      <w:r w:rsidR="00030CCB">
        <w:rPr>
          <w:rFonts w:ascii="Times New Roman" w:hAnsi="Times New Roman" w:cs="Times New Roman"/>
          <w:sz w:val="28"/>
          <w:szCs w:val="28"/>
        </w:rPr>
        <w:t>ым управлением</w:t>
      </w:r>
      <w:r w:rsidRPr="00A60EFB">
        <w:rPr>
          <w:rFonts w:ascii="Times New Roman" w:hAnsi="Times New Roman" w:cs="Times New Roman"/>
          <w:sz w:val="28"/>
          <w:szCs w:val="28"/>
        </w:rPr>
        <w:t>.</w:t>
      </w:r>
    </w:p>
    <w:p w14:paraId="48EA1212"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До </w:t>
      </w:r>
      <w:r w:rsidR="00E308F6">
        <w:rPr>
          <w:rFonts w:ascii="Times New Roman" w:hAnsi="Times New Roman" w:cs="Times New Roman"/>
          <w:sz w:val="28"/>
          <w:szCs w:val="28"/>
        </w:rPr>
        <w:t>УФК</w:t>
      </w:r>
      <w:r w:rsidRPr="00A60EFB">
        <w:rPr>
          <w:rFonts w:ascii="Times New Roman" w:hAnsi="Times New Roman" w:cs="Times New Roman"/>
          <w:sz w:val="28"/>
          <w:szCs w:val="28"/>
        </w:rPr>
        <w:t xml:space="preserve"> доводится информация о проведенной операции на лицевом счете участника казначейского сопровождения.</w:t>
      </w:r>
    </w:p>
    <w:p w14:paraId="56C42B82" w14:textId="225B2482"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lastRenderedPageBreak/>
        <w:t>20.</w:t>
      </w:r>
      <w:r w:rsidRPr="00A60EFB">
        <w:rPr>
          <w:rFonts w:ascii="Times New Roman" w:hAnsi="Times New Roman" w:cs="Times New Roman"/>
          <w:sz w:val="28"/>
          <w:szCs w:val="28"/>
        </w:rPr>
        <w:tab/>
        <w:t xml:space="preserve">В случае предупреждения (информирования) при осуществлении операций на лицевом счете участника казначейского сопровождения, при наличии выявленных </w:t>
      </w:r>
      <w:r w:rsidR="00E308F6">
        <w:rPr>
          <w:rFonts w:ascii="Times New Roman" w:hAnsi="Times New Roman" w:cs="Times New Roman"/>
          <w:sz w:val="28"/>
          <w:szCs w:val="28"/>
        </w:rPr>
        <w:t>УФК</w:t>
      </w:r>
      <w:r w:rsidRPr="00A60EFB">
        <w:rPr>
          <w:rFonts w:ascii="Times New Roman" w:hAnsi="Times New Roman" w:cs="Times New Roman"/>
          <w:sz w:val="28"/>
          <w:szCs w:val="28"/>
        </w:rPr>
        <w:t xml:space="preserve"> признаков финансовых нарушений, </w:t>
      </w:r>
      <w:r w:rsidR="00C3411E">
        <w:rPr>
          <w:rFonts w:ascii="Times New Roman" w:hAnsi="Times New Roman" w:cs="Times New Roman"/>
          <w:sz w:val="28"/>
          <w:szCs w:val="28"/>
        </w:rPr>
        <w:t xml:space="preserve">специалист отдела </w:t>
      </w:r>
      <w:r w:rsidR="008A42E4">
        <w:rPr>
          <w:rFonts w:ascii="Times New Roman" w:hAnsi="Times New Roman" w:cs="Times New Roman"/>
          <w:sz w:val="28"/>
          <w:szCs w:val="28"/>
        </w:rPr>
        <w:t>ОКИБ</w:t>
      </w:r>
      <w:r w:rsidRPr="00A60EFB">
        <w:rPr>
          <w:rFonts w:ascii="Times New Roman" w:hAnsi="Times New Roman" w:cs="Times New Roman"/>
          <w:sz w:val="28"/>
          <w:szCs w:val="28"/>
        </w:rPr>
        <w:t xml:space="preserve"> не позднее следующего рабочего дня после получения от </w:t>
      </w:r>
      <w:r w:rsidR="00E308F6">
        <w:rPr>
          <w:rFonts w:ascii="Times New Roman" w:hAnsi="Times New Roman" w:cs="Times New Roman"/>
          <w:sz w:val="28"/>
          <w:szCs w:val="28"/>
        </w:rPr>
        <w:t>УФК</w:t>
      </w:r>
      <w:r w:rsidRPr="00A60EFB">
        <w:rPr>
          <w:rFonts w:ascii="Times New Roman" w:hAnsi="Times New Roman" w:cs="Times New Roman"/>
          <w:sz w:val="28"/>
          <w:szCs w:val="28"/>
        </w:rPr>
        <w:t xml:space="preserve"> уведомления, в письменной форме доводит до Заказчика и участника казначейского сопровождения предупреждение (информирование) о наличии признаков финансовых нарушений при осуществлении операций на лицевом счете участника казначейского сопровождения и одновременно проверяет распоряжение участника казначейского сопровождения на соответствие требованиям, установленным пунктами 21 - 22 настоящего Порядка.</w:t>
      </w:r>
    </w:p>
    <w:p w14:paraId="3EC5F471" w14:textId="595289B4"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21.</w:t>
      </w:r>
      <w:r w:rsidRPr="00A60EFB">
        <w:rPr>
          <w:rFonts w:ascii="Times New Roman" w:hAnsi="Times New Roman" w:cs="Times New Roman"/>
          <w:sz w:val="28"/>
          <w:szCs w:val="28"/>
        </w:rPr>
        <w:tab/>
        <w:t xml:space="preserve">При санкционировании целевых расходов </w:t>
      </w:r>
      <w:r w:rsidR="00C3411E">
        <w:rPr>
          <w:rFonts w:ascii="Times New Roman" w:hAnsi="Times New Roman" w:cs="Times New Roman"/>
          <w:sz w:val="28"/>
          <w:szCs w:val="28"/>
        </w:rPr>
        <w:t xml:space="preserve">специалист отдела </w:t>
      </w:r>
      <w:r w:rsidR="008A42E4">
        <w:rPr>
          <w:rFonts w:ascii="Times New Roman" w:hAnsi="Times New Roman" w:cs="Times New Roman"/>
          <w:sz w:val="28"/>
          <w:szCs w:val="28"/>
        </w:rPr>
        <w:t>ОКИБ</w:t>
      </w:r>
      <w:r w:rsidRPr="00A60EFB">
        <w:rPr>
          <w:rFonts w:ascii="Times New Roman" w:hAnsi="Times New Roman" w:cs="Times New Roman"/>
          <w:sz w:val="28"/>
          <w:szCs w:val="28"/>
        </w:rPr>
        <w:t xml:space="preserve"> не принимает к исполнению распоряжения участника казначейского сопровождения на перечисление целевых средств:</w:t>
      </w:r>
    </w:p>
    <w:p w14:paraId="4B3F6133" w14:textId="77777777" w:rsidR="00A60EFB" w:rsidRPr="00A60EFB" w:rsidRDefault="00030CCB" w:rsidP="00030CCB">
      <w:pPr>
        <w:ind w:firstLine="708"/>
        <w:jc w:val="both"/>
        <w:rPr>
          <w:rFonts w:ascii="Times New Roman" w:hAnsi="Times New Roman" w:cs="Times New Roman"/>
          <w:sz w:val="28"/>
          <w:szCs w:val="28"/>
        </w:rPr>
      </w:pPr>
      <w:r>
        <w:rPr>
          <w:rFonts w:ascii="Times New Roman" w:hAnsi="Times New Roman" w:cs="Times New Roman"/>
          <w:sz w:val="28"/>
          <w:szCs w:val="28"/>
        </w:rPr>
        <w:t>1</w:t>
      </w:r>
      <w:r w:rsidR="00A60EFB" w:rsidRPr="00A60EFB">
        <w:rPr>
          <w:rFonts w:ascii="Times New Roman" w:hAnsi="Times New Roman" w:cs="Times New Roman"/>
          <w:sz w:val="28"/>
          <w:szCs w:val="28"/>
        </w:rPr>
        <w:t>)</w:t>
      </w:r>
      <w:r w:rsidR="00A60EFB" w:rsidRPr="00A60EFB">
        <w:rPr>
          <w:rFonts w:ascii="Times New Roman" w:hAnsi="Times New Roman" w:cs="Times New Roman"/>
          <w:sz w:val="28"/>
          <w:szCs w:val="28"/>
        </w:rPr>
        <w:tab/>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980CCAC" w14:textId="49FA44C1"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2)</w:t>
      </w:r>
      <w:r w:rsidRPr="00A60EFB">
        <w:rPr>
          <w:rFonts w:ascii="Times New Roman" w:hAnsi="Times New Roman" w:cs="Times New Roman"/>
          <w:sz w:val="28"/>
          <w:szCs w:val="28"/>
        </w:rPr>
        <w:tab/>
        <w:t xml:space="preserve"> в целях размещения средств на депозитах, а также в иные</w:t>
      </w:r>
      <w:r w:rsidR="00030CCB">
        <w:rPr>
          <w:rFonts w:ascii="Times New Roman" w:hAnsi="Times New Roman" w:cs="Times New Roman"/>
          <w:sz w:val="28"/>
          <w:szCs w:val="28"/>
        </w:rPr>
        <w:t xml:space="preserve"> </w:t>
      </w:r>
      <w:r w:rsidRPr="00A60EFB">
        <w:rPr>
          <w:rFonts w:ascii="Times New Roman" w:hAnsi="Times New Roman" w:cs="Times New Roman"/>
          <w:sz w:val="28"/>
          <w:szCs w:val="28"/>
        </w:rPr>
        <w:t>финансовые инструменты, за исключением случаев, установленных федеральными законами, нормативны</w:t>
      </w:r>
      <w:r w:rsidR="00350BEB">
        <w:rPr>
          <w:rFonts w:ascii="Times New Roman" w:hAnsi="Times New Roman" w:cs="Times New Roman"/>
          <w:sz w:val="28"/>
          <w:szCs w:val="28"/>
        </w:rPr>
        <w:t>ми</w:t>
      </w:r>
      <w:r w:rsidRPr="00A60EFB">
        <w:rPr>
          <w:rFonts w:ascii="Times New Roman" w:hAnsi="Times New Roman" w:cs="Times New Roman"/>
          <w:sz w:val="28"/>
          <w:szCs w:val="28"/>
        </w:rPr>
        <w:t xml:space="preserve"> правовы</w:t>
      </w:r>
      <w:r w:rsidR="00350BEB">
        <w:rPr>
          <w:rFonts w:ascii="Times New Roman" w:hAnsi="Times New Roman" w:cs="Times New Roman"/>
          <w:sz w:val="28"/>
          <w:szCs w:val="28"/>
        </w:rPr>
        <w:t>ми</w:t>
      </w:r>
      <w:r w:rsidRPr="00A60EFB">
        <w:rPr>
          <w:rFonts w:ascii="Times New Roman" w:hAnsi="Times New Roman" w:cs="Times New Roman"/>
          <w:sz w:val="28"/>
          <w:szCs w:val="28"/>
        </w:rPr>
        <w:t xml:space="preserve"> актами Правительства Российской Федерации, законами Кировской области,</w:t>
      </w:r>
      <w:r w:rsidR="00030CCB">
        <w:rPr>
          <w:rFonts w:ascii="Times New Roman" w:hAnsi="Times New Roman" w:cs="Times New Roman"/>
          <w:sz w:val="28"/>
          <w:szCs w:val="28"/>
        </w:rPr>
        <w:t xml:space="preserve"> </w:t>
      </w:r>
      <w:r w:rsidR="00EB31F1">
        <w:rPr>
          <w:rFonts w:ascii="Times New Roman" w:hAnsi="Times New Roman" w:cs="Times New Roman"/>
          <w:sz w:val="28"/>
          <w:szCs w:val="28"/>
        </w:rPr>
        <w:t>нормативны</w:t>
      </w:r>
      <w:r w:rsidR="005C0840">
        <w:rPr>
          <w:rFonts w:ascii="Times New Roman" w:hAnsi="Times New Roman" w:cs="Times New Roman"/>
          <w:sz w:val="28"/>
          <w:szCs w:val="28"/>
        </w:rPr>
        <w:t>ми</w:t>
      </w:r>
      <w:r w:rsidR="00EB31F1">
        <w:rPr>
          <w:rFonts w:ascii="Times New Roman" w:hAnsi="Times New Roman" w:cs="Times New Roman"/>
          <w:sz w:val="28"/>
          <w:szCs w:val="28"/>
        </w:rPr>
        <w:t xml:space="preserve"> правовы</w:t>
      </w:r>
      <w:r w:rsidR="005C0840">
        <w:rPr>
          <w:rFonts w:ascii="Times New Roman" w:hAnsi="Times New Roman" w:cs="Times New Roman"/>
          <w:sz w:val="28"/>
          <w:szCs w:val="28"/>
        </w:rPr>
        <w:t>ми</w:t>
      </w:r>
      <w:r w:rsidR="00EB31F1">
        <w:rPr>
          <w:rFonts w:ascii="Times New Roman" w:hAnsi="Times New Roman" w:cs="Times New Roman"/>
          <w:sz w:val="28"/>
          <w:szCs w:val="28"/>
        </w:rPr>
        <w:t xml:space="preserve"> акт</w:t>
      </w:r>
      <w:r w:rsidR="005C0840">
        <w:rPr>
          <w:rFonts w:ascii="Times New Roman" w:hAnsi="Times New Roman" w:cs="Times New Roman"/>
          <w:sz w:val="28"/>
          <w:szCs w:val="28"/>
        </w:rPr>
        <w:t>ами</w:t>
      </w:r>
      <w:r w:rsidR="00EB31F1">
        <w:rPr>
          <w:rFonts w:ascii="Times New Roman" w:hAnsi="Times New Roman" w:cs="Times New Roman"/>
          <w:sz w:val="28"/>
          <w:szCs w:val="28"/>
        </w:rPr>
        <w:t xml:space="preserve"> муниципального образования </w:t>
      </w:r>
      <w:r w:rsidR="00F43B2F" w:rsidRPr="00F43B2F">
        <w:rPr>
          <w:rFonts w:ascii="Times New Roman" w:hAnsi="Times New Roman" w:cs="Times New Roman"/>
          <w:color w:val="000000" w:themeColor="text1"/>
          <w:sz w:val="28"/>
          <w:szCs w:val="28"/>
        </w:rPr>
        <w:t>Слободской муниципальный район</w:t>
      </w:r>
      <w:r w:rsidR="00EB31F1">
        <w:rPr>
          <w:rFonts w:ascii="Times New Roman" w:hAnsi="Times New Roman" w:cs="Times New Roman"/>
          <w:sz w:val="28"/>
          <w:szCs w:val="28"/>
        </w:rPr>
        <w:t>,</w:t>
      </w:r>
      <w:r w:rsidRPr="00A60EFB">
        <w:rPr>
          <w:rFonts w:ascii="Times New Roman" w:hAnsi="Times New Roman" w:cs="Times New Roman"/>
          <w:sz w:val="28"/>
          <w:szCs w:val="28"/>
        </w:rPr>
        <w:t xml:space="preserve"> устанавливающими порядок организации и осуществления бюджетного процесса;</w:t>
      </w:r>
    </w:p>
    <w:p w14:paraId="3D38D8F2"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3)</w:t>
      </w:r>
      <w:r w:rsidRPr="00A60EFB">
        <w:rPr>
          <w:rFonts w:ascii="Times New Roman" w:hAnsi="Times New Roman" w:cs="Times New Roman"/>
          <w:sz w:val="28"/>
          <w:szCs w:val="28"/>
        </w:rPr>
        <w:tab/>
        <w:t>на счета, открытые в учреждении Центрального банка Российской Федерации или в кредитной организации юридическому лицу, за исключением:</w:t>
      </w:r>
    </w:p>
    <w:p w14:paraId="48E79C6C"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оплаты обязательств юридического лица в соответствии с валютным законодательством Российской Федерации;</w:t>
      </w:r>
    </w:p>
    <w:p w14:paraId="7868B346"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63B26EAD"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w:t>
      </w:r>
      <w:r w:rsidR="00CF40E4">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ных контрактов, договоров (соглашений), контрактов (договоров), в случае, если </w:t>
      </w:r>
      <w:r w:rsidRPr="00A60EFB">
        <w:rPr>
          <w:rFonts w:ascii="Times New Roman" w:hAnsi="Times New Roman" w:cs="Times New Roman"/>
          <w:sz w:val="28"/>
          <w:szCs w:val="28"/>
        </w:rPr>
        <w:lastRenderedPageBreak/>
        <w:t xml:space="preserve">юридическое лицо не привлекает для поставки товаров, выполнения работ, оказания услуг иных юридических лиц, а также при условии представления документов-оснований, и (или) иных документов, предусмотренных </w:t>
      </w:r>
      <w:r w:rsidR="00CF40E4">
        <w:rPr>
          <w:rFonts w:ascii="Times New Roman" w:hAnsi="Times New Roman" w:cs="Times New Roman"/>
          <w:sz w:val="28"/>
          <w:szCs w:val="28"/>
        </w:rPr>
        <w:t>муниципальн</w:t>
      </w:r>
      <w:r w:rsidRPr="00A60EFB">
        <w:rPr>
          <w:rFonts w:ascii="Times New Roman" w:hAnsi="Times New Roman" w:cs="Times New Roman"/>
          <w:sz w:val="28"/>
          <w:szCs w:val="28"/>
        </w:rPr>
        <w:t>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целевых средств;</w:t>
      </w:r>
    </w:p>
    <w:p w14:paraId="4F4CD291"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21 настоящего Порядка, копий платежных документов, подтверждающих оплату произведенных юридическим лицом расходов (части расходов), а также </w:t>
      </w:r>
      <w:r w:rsidR="00030CCB">
        <w:rPr>
          <w:rFonts w:ascii="Times New Roman" w:hAnsi="Times New Roman" w:cs="Times New Roman"/>
          <w:sz w:val="28"/>
          <w:szCs w:val="28"/>
        </w:rPr>
        <w:t>муниципаль</w:t>
      </w:r>
      <w:r w:rsidRPr="00A60EFB">
        <w:rPr>
          <w:rFonts w:ascii="Times New Roman" w:hAnsi="Times New Roman" w:cs="Times New Roman"/>
          <w:sz w:val="28"/>
          <w:szCs w:val="28"/>
        </w:rPr>
        <w:t>ных контрактов, договоров (соглашений), контрактов (договоров) или нормативных правовых актов (правовых актов), регулирующих порядок предоставления целевых средств,</w:t>
      </w:r>
      <w:r w:rsidR="00030CCB">
        <w:rPr>
          <w:rFonts w:ascii="Times New Roman" w:hAnsi="Times New Roman" w:cs="Times New Roman"/>
          <w:sz w:val="28"/>
          <w:szCs w:val="28"/>
        </w:rPr>
        <w:t xml:space="preserve"> </w:t>
      </w:r>
      <w:r w:rsidRPr="00A60EFB">
        <w:rPr>
          <w:rFonts w:ascii="Times New Roman" w:hAnsi="Times New Roman" w:cs="Times New Roman"/>
          <w:sz w:val="28"/>
          <w:szCs w:val="28"/>
        </w:rPr>
        <w:t xml:space="preserve">если условиями </w:t>
      </w:r>
      <w:r w:rsidR="00030CCB">
        <w:rPr>
          <w:rFonts w:ascii="Times New Roman" w:hAnsi="Times New Roman" w:cs="Times New Roman"/>
          <w:sz w:val="28"/>
          <w:szCs w:val="28"/>
        </w:rPr>
        <w:t>муниципаль</w:t>
      </w:r>
      <w:r w:rsidRPr="00A60EFB">
        <w:rPr>
          <w:rFonts w:ascii="Times New Roman" w:hAnsi="Times New Roman" w:cs="Times New Roman"/>
          <w:sz w:val="28"/>
          <w:szCs w:val="28"/>
        </w:rPr>
        <w:t>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5136D7D8"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оплаты обязательств по накладным расходам, связанным с исполнением </w:t>
      </w:r>
      <w:r w:rsidR="00030CCB">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ного контракта, договора (соглашения), контракта (договора) при условии наличия соответствующего направления расходования целевых средств в Сведениях и с учетом распределения суммы накладных расходов, указанной в Сведениях, пропорционально срокам исполнения </w:t>
      </w:r>
      <w:r w:rsidR="00030CCB">
        <w:rPr>
          <w:rFonts w:ascii="Times New Roman" w:hAnsi="Times New Roman" w:cs="Times New Roman"/>
          <w:sz w:val="28"/>
          <w:szCs w:val="28"/>
        </w:rPr>
        <w:t>муниципаль</w:t>
      </w:r>
      <w:r w:rsidRPr="00A60EFB">
        <w:rPr>
          <w:rFonts w:ascii="Times New Roman" w:hAnsi="Times New Roman" w:cs="Times New Roman"/>
          <w:sz w:val="28"/>
          <w:szCs w:val="28"/>
        </w:rPr>
        <w:t>ного контракта, договора (соглашения), контракта (договора);</w:t>
      </w:r>
    </w:p>
    <w:p w14:paraId="40036B23"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перечисления прибыли после исполнения участником казначейского сопровождения всех обязательств (части обязательств) по </w:t>
      </w:r>
      <w:r w:rsidR="00030CCB">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ному контракту, контракту (договору) (этапов </w:t>
      </w:r>
      <w:r w:rsidR="00030CCB">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ного контракта, контракта (договора) (в случае, если это предусмотрено условиями </w:t>
      </w:r>
      <w:r w:rsidR="00030CCB">
        <w:rPr>
          <w:rFonts w:ascii="Times New Roman" w:hAnsi="Times New Roman" w:cs="Times New Roman"/>
          <w:sz w:val="28"/>
          <w:szCs w:val="28"/>
        </w:rPr>
        <w:t>муниципаль</w:t>
      </w:r>
      <w:r w:rsidRPr="00A60EFB">
        <w:rPr>
          <w:rFonts w:ascii="Times New Roman" w:hAnsi="Times New Roman" w:cs="Times New Roman"/>
          <w:sz w:val="28"/>
          <w:szCs w:val="28"/>
        </w:rPr>
        <w:t xml:space="preserve">ного контракта, контракта (договора) и при представлении участником казначейского сопровождения в </w:t>
      </w:r>
      <w:r w:rsidR="00030CCB">
        <w:rPr>
          <w:rFonts w:ascii="Times New Roman" w:hAnsi="Times New Roman" w:cs="Times New Roman"/>
          <w:sz w:val="28"/>
          <w:szCs w:val="28"/>
        </w:rPr>
        <w:t>Ф</w:t>
      </w:r>
      <w:r w:rsidRPr="00A60EFB">
        <w:rPr>
          <w:rFonts w:ascii="Times New Roman" w:hAnsi="Times New Roman" w:cs="Times New Roman"/>
          <w:sz w:val="28"/>
          <w:szCs w:val="28"/>
        </w:rPr>
        <w:t>инансов</w:t>
      </w:r>
      <w:r w:rsidR="00030CCB">
        <w:rPr>
          <w:rFonts w:ascii="Times New Roman" w:hAnsi="Times New Roman" w:cs="Times New Roman"/>
          <w:sz w:val="28"/>
          <w:szCs w:val="28"/>
        </w:rPr>
        <w:t>ое управление</w:t>
      </w:r>
      <w:r w:rsidRPr="00A60EFB">
        <w:rPr>
          <w:rFonts w:ascii="Times New Roman" w:hAnsi="Times New Roman" w:cs="Times New Roman"/>
          <w:sz w:val="28"/>
          <w:szCs w:val="28"/>
        </w:rPr>
        <w:t xml:space="preserve"> акта приема-передачи товара (акта выполненных работ, оказанных услуг);</w:t>
      </w:r>
    </w:p>
    <w:p w14:paraId="0057828C" w14:textId="77777777" w:rsidR="008A42E4" w:rsidRDefault="00A60EFB" w:rsidP="008A42E4">
      <w:pPr>
        <w:spacing w:line="360" w:lineRule="auto"/>
        <w:ind w:firstLine="708"/>
        <w:jc w:val="both"/>
        <w:rPr>
          <w:rFonts w:ascii="Times New Roman" w:hAnsi="Times New Roman" w:cs="Times New Roman"/>
          <w:sz w:val="28"/>
          <w:szCs w:val="28"/>
        </w:rPr>
      </w:pPr>
      <w:bookmarkStart w:id="2" w:name="_Hlk117340075"/>
      <w:r w:rsidRPr="00A60EFB">
        <w:rPr>
          <w:rFonts w:ascii="Times New Roman" w:hAnsi="Times New Roman" w:cs="Times New Roman"/>
          <w:sz w:val="28"/>
          <w:szCs w:val="28"/>
        </w:rPr>
        <w:t>4)</w:t>
      </w:r>
      <w:r w:rsidRPr="00A60EFB">
        <w:rPr>
          <w:rFonts w:ascii="Times New Roman" w:hAnsi="Times New Roman" w:cs="Times New Roman"/>
          <w:sz w:val="28"/>
          <w:szCs w:val="28"/>
        </w:rPr>
        <w:tab/>
      </w:r>
      <w:r w:rsidR="008A42E4" w:rsidRPr="00A60EFB">
        <w:rPr>
          <w:rFonts w:ascii="Times New Roman" w:hAnsi="Times New Roman" w:cs="Times New Roman"/>
          <w:sz w:val="28"/>
          <w:szCs w:val="28"/>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w:t>
      </w:r>
      <w:r w:rsidR="008A42E4" w:rsidRPr="00A60EFB">
        <w:rPr>
          <w:rFonts w:ascii="Times New Roman" w:hAnsi="Times New Roman" w:cs="Times New Roman"/>
          <w:sz w:val="28"/>
          <w:szCs w:val="28"/>
        </w:rPr>
        <w:lastRenderedPageBreak/>
        <w:t>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w:t>
      </w:r>
      <w:r w:rsidR="008A42E4">
        <w:rPr>
          <w:rFonts w:ascii="Times New Roman" w:hAnsi="Times New Roman" w:cs="Times New Roman"/>
          <w:sz w:val="28"/>
          <w:szCs w:val="28"/>
        </w:rPr>
        <w:t xml:space="preserve"> </w:t>
      </w:r>
      <w:r w:rsidR="008A42E4" w:rsidRPr="00A60EFB">
        <w:rPr>
          <w:rFonts w:ascii="Times New Roman" w:hAnsi="Times New Roman" w:cs="Times New Roman"/>
          <w:sz w:val="28"/>
          <w:szCs w:val="28"/>
        </w:rPr>
        <w:t>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sidR="008A42E4">
        <w:rPr>
          <w:rFonts w:ascii="Times New Roman" w:hAnsi="Times New Roman" w:cs="Times New Roman"/>
          <w:sz w:val="28"/>
          <w:szCs w:val="28"/>
        </w:rPr>
        <w:t>»</w:t>
      </w:r>
      <w:r w:rsidR="008A42E4" w:rsidRPr="00A60EFB">
        <w:rPr>
          <w:rFonts w:ascii="Times New Roman" w:hAnsi="Times New Roman" w:cs="Times New Roman"/>
          <w:sz w:val="28"/>
          <w:szCs w:val="28"/>
        </w:rPr>
        <w:t>.</w:t>
      </w:r>
    </w:p>
    <w:p w14:paraId="5E31E63E" w14:textId="3837ED95" w:rsidR="00A60EFB" w:rsidRPr="00A60EFB" w:rsidRDefault="00A60EFB" w:rsidP="00030CCB">
      <w:pPr>
        <w:ind w:firstLine="708"/>
        <w:jc w:val="both"/>
        <w:rPr>
          <w:rFonts w:ascii="Times New Roman" w:hAnsi="Times New Roman" w:cs="Times New Roman"/>
          <w:sz w:val="28"/>
          <w:szCs w:val="28"/>
        </w:rPr>
      </w:pPr>
    </w:p>
    <w:bookmarkEnd w:id="2"/>
    <w:p w14:paraId="3B5AD222" w14:textId="4D6E2B4E"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22.</w:t>
      </w:r>
      <w:r w:rsidRPr="00A60EFB">
        <w:rPr>
          <w:rFonts w:ascii="Times New Roman" w:hAnsi="Times New Roman" w:cs="Times New Roman"/>
          <w:sz w:val="28"/>
          <w:szCs w:val="28"/>
        </w:rPr>
        <w:tab/>
      </w:r>
      <w:r w:rsidR="00C3411E">
        <w:rPr>
          <w:rFonts w:ascii="Times New Roman" w:hAnsi="Times New Roman" w:cs="Times New Roman"/>
          <w:sz w:val="28"/>
          <w:szCs w:val="28"/>
        </w:rPr>
        <w:t xml:space="preserve">Специалист отдела </w:t>
      </w:r>
      <w:r w:rsidR="008A42E4">
        <w:rPr>
          <w:rFonts w:ascii="Times New Roman" w:hAnsi="Times New Roman" w:cs="Times New Roman"/>
          <w:sz w:val="28"/>
          <w:szCs w:val="28"/>
        </w:rPr>
        <w:t>ОКИБ</w:t>
      </w:r>
      <w:r w:rsidRPr="00A60EFB">
        <w:rPr>
          <w:rFonts w:ascii="Times New Roman" w:hAnsi="Times New Roman" w:cs="Times New Roman"/>
          <w:sz w:val="28"/>
          <w:szCs w:val="28"/>
        </w:rPr>
        <w:t xml:space="preserve"> при санкционировании целевых расходов, в сроки, установленные пунктами 17-20 настоящего Порядка, проверяет представленные участником казначейского сопровождения распоряжения, подписанные электронной подписью:</w:t>
      </w:r>
    </w:p>
    <w:p w14:paraId="263C34A0"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соответствие владельца электронной подписи лицу, имеющему право первой или второй подписи в карточке образцов подписей, а в случае представления распоряжений на бумажном носителе - на соответствие подписей должностных лиц, включенных в карточку образцов подписей;</w:t>
      </w:r>
    </w:p>
    <w:p w14:paraId="6EBBA288"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соответствие оформления распоряжений требованиям, установленным Министерством финансов Российской Федерации и Центральным банком Российской Федерации;</w:t>
      </w:r>
    </w:p>
    <w:p w14:paraId="2F573564"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соблюдение запретов на перечисление целевых средств с лицевого счета, установленных пунктом 21 настоящего Порядка;</w:t>
      </w:r>
    </w:p>
    <w:p w14:paraId="3FA80C14"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наличие фактического зачисления целевых средств по соответствующему документу, обосновывающему обязательство, на лицевой счет;</w:t>
      </w:r>
    </w:p>
    <w:p w14:paraId="2CE4316F"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наличие ИК в распоряжении и его соответствие ИК, указанному в документе, обосновывающем обязательство, документах-основаниях и Сведениях;</w:t>
      </w:r>
    </w:p>
    <w:p w14:paraId="494944D1"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наличие в распоряжении, связанном с поставкой товаров, выполнением</w:t>
      </w:r>
      <w:r w:rsidR="00030CCB">
        <w:rPr>
          <w:rFonts w:ascii="Times New Roman" w:hAnsi="Times New Roman" w:cs="Times New Roman"/>
          <w:sz w:val="28"/>
          <w:szCs w:val="28"/>
        </w:rPr>
        <w:t xml:space="preserve"> </w:t>
      </w:r>
      <w:r w:rsidRPr="00A60EFB">
        <w:rPr>
          <w:rFonts w:ascii="Times New Roman" w:hAnsi="Times New Roman" w:cs="Times New Roman"/>
          <w:sz w:val="28"/>
          <w:szCs w:val="28"/>
        </w:rPr>
        <w:t>работ, оказанием услуг реквизитов</w:t>
      </w:r>
      <w:r w:rsidRPr="00A60EFB">
        <w:rPr>
          <w:rFonts w:ascii="Times New Roman" w:hAnsi="Times New Roman" w:cs="Times New Roman"/>
          <w:sz w:val="28"/>
          <w:szCs w:val="28"/>
        </w:rPr>
        <w:tab/>
        <w:t>документа,</w:t>
      </w:r>
      <w:r w:rsidR="00030CCB">
        <w:rPr>
          <w:rFonts w:ascii="Times New Roman" w:hAnsi="Times New Roman" w:cs="Times New Roman"/>
          <w:sz w:val="28"/>
          <w:szCs w:val="28"/>
        </w:rPr>
        <w:t xml:space="preserve"> </w:t>
      </w:r>
      <w:r w:rsidRPr="00A60EFB">
        <w:rPr>
          <w:rFonts w:ascii="Times New Roman" w:hAnsi="Times New Roman" w:cs="Times New Roman"/>
          <w:sz w:val="28"/>
          <w:szCs w:val="28"/>
        </w:rPr>
        <w:t>обосновывающего обязательство (номер, дата), документов-оснований (тип, номер, дата) и их соответствие реквизитам документа, обосновывающего обязательство, документов-оснований, представленных</w:t>
      </w:r>
      <w:r w:rsidRPr="00A60EFB">
        <w:rPr>
          <w:rFonts w:ascii="Times New Roman" w:hAnsi="Times New Roman" w:cs="Times New Roman"/>
          <w:sz w:val="28"/>
          <w:szCs w:val="28"/>
        </w:rPr>
        <w:tab/>
        <w:t>вместе с</w:t>
      </w:r>
      <w:r w:rsidR="00030CCB">
        <w:rPr>
          <w:rFonts w:ascii="Times New Roman" w:hAnsi="Times New Roman" w:cs="Times New Roman"/>
          <w:sz w:val="28"/>
          <w:szCs w:val="28"/>
        </w:rPr>
        <w:t xml:space="preserve"> р</w:t>
      </w:r>
      <w:r w:rsidRPr="00A60EFB">
        <w:rPr>
          <w:rFonts w:ascii="Times New Roman" w:hAnsi="Times New Roman" w:cs="Times New Roman"/>
          <w:sz w:val="28"/>
          <w:szCs w:val="28"/>
        </w:rPr>
        <w:t xml:space="preserve">аспоряжением в </w:t>
      </w:r>
      <w:r w:rsidR="00030CCB">
        <w:rPr>
          <w:rFonts w:ascii="Times New Roman" w:hAnsi="Times New Roman" w:cs="Times New Roman"/>
          <w:sz w:val="28"/>
          <w:szCs w:val="28"/>
        </w:rPr>
        <w:t>Ф</w:t>
      </w:r>
      <w:r w:rsidRPr="00A60EFB">
        <w:rPr>
          <w:rFonts w:ascii="Times New Roman" w:hAnsi="Times New Roman" w:cs="Times New Roman"/>
          <w:sz w:val="28"/>
          <w:szCs w:val="28"/>
        </w:rPr>
        <w:t>инансов</w:t>
      </w:r>
      <w:r w:rsidR="00030CCB">
        <w:rPr>
          <w:rFonts w:ascii="Times New Roman" w:hAnsi="Times New Roman" w:cs="Times New Roman"/>
          <w:sz w:val="28"/>
          <w:szCs w:val="28"/>
        </w:rPr>
        <w:t>ое управление</w:t>
      </w:r>
      <w:r w:rsidRPr="00A60EFB">
        <w:rPr>
          <w:rFonts w:ascii="Times New Roman" w:hAnsi="Times New Roman" w:cs="Times New Roman"/>
          <w:sz w:val="28"/>
          <w:szCs w:val="28"/>
        </w:rPr>
        <w:t>;</w:t>
      </w:r>
    </w:p>
    <w:p w14:paraId="1AE1E96F"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наличие в распоряжении уникального последовательного учетного номера обязательства;</w:t>
      </w:r>
    </w:p>
    <w:p w14:paraId="67C50331"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lastRenderedPageBreak/>
        <w:t>на соответствие текстового назначения платежа, указанного в распоряжении, направлению расходования целевых средств, указанному в Сведениях;</w:t>
      </w:r>
    </w:p>
    <w:p w14:paraId="0C184DAA"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предмету (результатам) и условиям документа, обосновывающего обязательство;</w:t>
      </w:r>
    </w:p>
    <w:p w14:paraId="1B682496" w14:textId="77777777" w:rsidR="00A60EFB" w:rsidRPr="00A60EFB" w:rsidRDefault="00A60EFB" w:rsidP="00CF40E4">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w:t>
      </w:r>
      <w:r w:rsidR="00CF40E4">
        <w:rPr>
          <w:rFonts w:ascii="Times New Roman" w:hAnsi="Times New Roman" w:cs="Times New Roman"/>
          <w:sz w:val="28"/>
          <w:szCs w:val="28"/>
        </w:rPr>
        <w:t xml:space="preserve"> </w:t>
      </w:r>
      <w:r w:rsidRPr="00A60EFB">
        <w:rPr>
          <w:rFonts w:ascii="Times New Roman" w:hAnsi="Times New Roman" w:cs="Times New Roman"/>
          <w:sz w:val="28"/>
          <w:szCs w:val="28"/>
        </w:rPr>
        <w:t>- основаниях;</w:t>
      </w:r>
    </w:p>
    <w:p w14:paraId="05506051" w14:textId="4665CB04" w:rsidR="00A60EFB" w:rsidRPr="00A60EFB" w:rsidRDefault="00563AFE" w:rsidP="00030CCB">
      <w:pPr>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sidR="00A60EFB" w:rsidRPr="00A60EFB">
        <w:rPr>
          <w:rFonts w:ascii="Times New Roman" w:hAnsi="Times New Roman" w:cs="Times New Roman"/>
          <w:sz w:val="28"/>
          <w:szCs w:val="28"/>
        </w:rPr>
        <w:t>правильность указания в распоряжении наименования, ИНН, КПП, банковских реквизитов плательщика;</w:t>
      </w:r>
    </w:p>
    <w:p w14:paraId="778BC463" w14:textId="77777777" w:rsidR="00A60EFB" w:rsidRPr="00A60EFB" w:rsidRDefault="00030CCB" w:rsidP="00030CCB">
      <w:pPr>
        <w:ind w:firstLine="708"/>
        <w:jc w:val="both"/>
        <w:rPr>
          <w:rFonts w:ascii="Times New Roman" w:hAnsi="Times New Roman" w:cs="Times New Roman"/>
          <w:sz w:val="28"/>
          <w:szCs w:val="28"/>
        </w:rPr>
      </w:pPr>
      <w:r>
        <w:rPr>
          <w:rFonts w:ascii="Times New Roman" w:hAnsi="Times New Roman" w:cs="Times New Roman"/>
          <w:sz w:val="28"/>
          <w:szCs w:val="28"/>
        </w:rPr>
        <w:t>на</w:t>
      </w:r>
      <w:r w:rsidR="00A60EFB" w:rsidRPr="00A60EFB">
        <w:rPr>
          <w:rFonts w:ascii="Times New Roman" w:hAnsi="Times New Roman" w:cs="Times New Roman"/>
          <w:sz w:val="28"/>
          <w:szCs w:val="28"/>
        </w:rPr>
        <w:t xml:space="preserve"> непревышение суммы, указанной в распоряжении над суммой остатка средств по соответствующему коду направления расходования целевых средств, указанному на лицевом счете по соответствующему документу, обосновывающему обязательство;</w:t>
      </w:r>
    </w:p>
    <w:p w14:paraId="47F9F650" w14:textId="77777777"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на непревышение суммы, указанной в распоряжении над суммой остатка средств на лицевом счете по соответствующему документу, обосновывающему обязательство.</w:t>
      </w:r>
    </w:p>
    <w:p w14:paraId="5B6B27B6" w14:textId="257E8323" w:rsidR="00A60EFB" w:rsidRPr="00A60EFB" w:rsidRDefault="00A60EFB" w:rsidP="00030CCB">
      <w:pPr>
        <w:ind w:firstLine="708"/>
        <w:jc w:val="both"/>
        <w:rPr>
          <w:rFonts w:ascii="Times New Roman" w:hAnsi="Times New Roman" w:cs="Times New Roman"/>
          <w:sz w:val="28"/>
          <w:szCs w:val="28"/>
        </w:rPr>
      </w:pPr>
      <w:r w:rsidRPr="00A60EFB">
        <w:rPr>
          <w:rFonts w:ascii="Times New Roman" w:hAnsi="Times New Roman" w:cs="Times New Roman"/>
          <w:sz w:val="28"/>
          <w:szCs w:val="28"/>
        </w:rPr>
        <w:t>23.</w:t>
      </w:r>
      <w:r w:rsidRPr="00A60EFB">
        <w:rPr>
          <w:rFonts w:ascii="Times New Roman" w:hAnsi="Times New Roman" w:cs="Times New Roman"/>
          <w:sz w:val="28"/>
          <w:szCs w:val="28"/>
        </w:rPr>
        <w:tab/>
      </w:r>
      <w:r w:rsidR="00C3411E">
        <w:rPr>
          <w:rFonts w:ascii="Times New Roman" w:hAnsi="Times New Roman" w:cs="Times New Roman"/>
          <w:sz w:val="28"/>
          <w:szCs w:val="28"/>
        </w:rPr>
        <w:t xml:space="preserve">Специалист отдела </w:t>
      </w:r>
      <w:r w:rsidR="00F77AD4">
        <w:rPr>
          <w:rFonts w:ascii="Times New Roman" w:hAnsi="Times New Roman" w:cs="Times New Roman"/>
          <w:sz w:val="28"/>
          <w:szCs w:val="28"/>
        </w:rPr>
        <w:t>ОКИБ</w:t>
      </w:r>
      <w:r w:rsidRPr="00A60EFB">
        <w:rPr>
          <w:rFonts w:ascii="Times New Roman" w:hAnsi="Times New Roman" w:cs="Times New Roman"/>
          <w:sz w:val="28"/>
          <w:szCs w:val="28"/>
        </w:rPr>
        <w:t xml:space="preserve"> отказывает в исполнении распоряжений и иных документов, представленных участниками казначейского сопровождения,  предусмотренном </w:t>
      </w:r>
      <w:r w:rsidR="002E6FEB" w:rsidRPr="00CF40E4">
        <w:rPr>
          <w:rFonts w:ascii="Times New Roman" w:hAnsi="Times New Roman" w:cs="Times New Roman"/>
          <w:sz w:val="28"/>
          <w:szCs w:val="28"/>
        </w:rPr>
        <w:t>Порядк</w:t>
      </w:r>
      <w:r w:rsidR="00E1449A">
        <w:rPr>
          <w:rFonts w:ascii="Times New Roman" w:hAnsi="Times New Roman" w:cs="Times New Roman"/>
          <w:sz w:val="28"/>
          <w:szCs w:val="28"/>
        </w:rPr>
        <w:t>ом</w:t>
      </w:r>
      <w:r w:rsidR="002E6FEB" w:rsidRPr="00CF40E4">
        <w:rPr>
          <w:rFonts w:ascii="Times New Roman" w:hAnsi="Times New Roman" w:cs="Times New Roman"/>
          <w:sz w:val="28"/>
          <w:szCs w:val="28"/>
        </w:rPr>
        <w:t xml:space="preserve"> санкционирования оплаты денежных обязательств получателей средств бюджета </w:t>
      </w:r>
      <w:r w:rsidR="00F43B2F">
        <w:rPr>
          <w:rFonts w:ascii="Times New Roman" w:hAnsi="Times New Roman" w:cs="Times New Roman"/>
          <w:sz w:val="28"/>
          <w:szCs w:val="28"/>
        </w:rPr>
        <w:t>района</w:t>
      </w:r>
      <w:r w:rsidR="002E6FEB" w:rsidRPr="00CF40E4">
        <w:rPr>
          <w:rFonts w:ascii="Times New Roman" w:hAnsi="Times New Roman" w:cs="Times New Roman"/>
          <w:sz w:val="28"/>
          <w:szCs w:val="28"/>
        </w:rPr>
        <w:t xml:space="preserve"> и главных администраторов источников финансирования дефицита бюджета </w:t>
      </w:r>
      <w:r w:rsidR="00F43B2F">
        <w:rPr>
          <w:rFonts w:ascii="Times New Roman" w:hAnsi="Times New Roman" w:cs="Times New Roman"/>
          <w:sz w:val="28"/>
          <w:szCs w:val="28"/>
        </w:rPr>
        <w:t>района</w:t>
      </w:r>
      <w:r w:rsidR="002E6FEB" w:rsidRPr="00CF40E4">
        <w:rPr>
          <w:rFonts w:ascii="Times New Roman" w:hAnsi="Times New Roman" w:cs="Times New Roman"/>
          <w:sz w:val="28"/>
          <w:szCs w:val="28"/>
        </w:rPr>
        <w:t xml:space="preserve">, утвержденным приказом Финансового управления </w:t>
      </w:r>
      <w:r w:rsidR="002E6FEB" w:rsidRPr="001C3B57">
        <w:rPr>
          <w:rFonts w:ascii="Times New Roman" w:hAnsi="Times New Roman" w:cs="Times New Roman"/>
          <w:sz w:val="28"/>
          <w:szCs w:val="28"/>
        </w:rPr>
        <w:t xml:space="preserve">от </w:t>
      </w:r>
      <w:r w:rsidR="001C3B57" w:rsidRPr="001C3B57">
        <w:rPr>
          <w:rFonts w:ascii="Times New Roman" w:hAnsi="Times New Roman" w:cs="Times New Roman"/>
          <w:sz w:val="28"/>
          <w:szCs w:val="28"/>
        </w:rPr>
        <w:t>30</w:t>
      </w:r>
      <w:r w:rsidR="002E6FEB" w:rsidRPr="001C3B57">
        <w:rPr>
          <w:rFonts w:ascii="Times New Roman" w:hAnsi="Times New Roman" w:cs="Times New Roman"/>
          <w:sz w:val="28"/>
          <w:szCs w:val="28"/>
        </w:rPr>
        <w:t>.12.20</w:t>
      </w:r>
      <w:r w:rsidR="001C3B57" w:rsidRPr="001C3B57">
        <w:rPr>
          <w:rFonts w:ascii="Times New Roman" w:hAnsi="Times New Roman" w:cs="Times New Roman"/>
          <w:sz w:val="28"/>
          <w:szCs w:val="28"/>
        </w:rPr>
        <w:t>20</w:t>
      </w:r>
      <w:r w:rsidR="002E6FEB" w:rsidRPr="001C3B57">
        <w:rPr>
          <w:rFonts w:ascii="Times New Roman" w:hAnsi="Times New Roman" w:cs="Times New Roman"/>
          <w:sz w:val="28"/>
          <w:szCs w:val="28"/>
        </w:rPr>
        <w:t xml:space="preserve"> № </w:t>
      </w:r>
      <w:r w:rsidR="001C3B57">
        <w:rPr>
          <w:rFonts w:ascii="Times New Roman" w:hAnsi="Times New Roman" w:cs="Times New Roman"/>
          <w:sz w:val="28"/>
          <w:szCs w:val="28"/>
        </w:rPr>
        <w:t>67</w:t>
      </w:r>
      <w:r w:rsidR="002E6FEB">
        <w:rPr>
          <w:rFonts w:ascii="Times New Roman" w:hAnsi="Times New Roman" w:cs="Times New Roman"/>
          <w:sz w:val="28"/>
          <w:szCs w:val="28"/>
        </w:rPr>
        <w:t xml:space="preserve"> </w:t>
      </w:r>
      <w:r w:rsidR="00E1449A">
        <w:rPr>
          <w:rFonts w:ascii="Times New Roman" w:hAnsi="Times New Roman" w:cs="Times New Roman"/>
          <w:sz w:val="28"/>
          <w:szCs w:val="28"/>
        </w:rPr>
        <w:t>.</w:t>
      </w:r>
    </w:p>
    <w:p w14:paraId="35AE11A7" w14:textId="4F34074D" w:rsidR="008B6F4D" w:rsidRDefault="00A60EFB" w:rsidP="008B6F4D">
      <w:pPr>
        <w:ind w:firstLine="708"/>
        <w:jc w:val="both"/>
        <w:rPr>
          <w:rFonts w:ascii="Times New Roman" w:hAnsi="Times New Roman" w:cs="Times New Roman"/>
          <w:sz w:val="28"/>
          <w:szCs w:val="28"/>
        </w:rPr>
      </w:pPr>
      <w:r w:rsidRPr="00A60EFB">
        <w:rPr>
          <w:rFonts w:ascii="Times New Roman" w:hAnsi="Times New Roman" w:cs="Times New Roman"/>
          <w:sz w:val="28"/>
          <w:szCs w:val="28"/>
        </w:rPr>
        <w:t xml:space="preserve">При этом </w:t>
      </w:r>
      <w:r w:rsidR="00030CCB">
        <w:rPr>
          <w:rFonts w:ascii="Times New Roman" w:hAnsi="Times New Roman" w:cs="Times New Roman"/>
          <w:sz w:val="28"/>
          <w:szCs w:val="28"/>
        </w:rPr>
        <w:t>Ф</w:t>
      </w:r>
      <w:r w:rsidRPr="00A60EFB">
        <w:rPr>
          <w:rFonts w:ascii="Times New Roman" w:hAnsi="Times New Roman" w:cs="Times New Roman"/>
          <w:sz w:val="28"/>
          <w:szCs w:val="28"/>
        </w:rPr>
        <w:t>инансов</w:t>
      </w:r>
      <w:r w:rsidR="00030CCB">
        <w:rPr>
          <w:rFonts w:ascii="Times New Roman" w:hAnsi="Times New Roman" w:cs="Times New Roman"/>
          <w:sz w:val="28"/>
          <w:szCs w:val="28"/>
        </w:rPr>
        <w:t>ое управление</w:t>
      </w:r>
      <w:r w:rsidRPr="00A60EFB">
        <w:rPr>
          <w:rFonts w:ascii="Times New Roman" w:hAnsi="Times New Roman" w:cs="Times New Roman"/>
          <w:sz w:val="28"/>
          <w:szCs w:val="28"/>
        </w:rPr>
        <w:t xml:space="preserve"> информирует участника казначейского сопровождения с указанием причины возврата в электронном виде в ПК «Бюджет-СМАРТ», если документы представлялись в электронном виде, или при отсутствии технической возможности - на бумажном носителе.</w:t>
      </w:r>
    </w:p>
    <w:p w14:paraId="29A7DAA3" w14:textId="77777777" w:rsidR="008D0D0E" w:rsidRPr="00360084" w:rsidRDefault="008D0D0E" w:rsidP="008B6F4D">
      <w:pPr>
        <w:ind w:firstLine="708"/>
        <w:jc w:val="both"/>
        <w:rPr>
          <w:rFonts w:ascii="Times New Roman" w:hAnsi="Times New Roman" w:cs="Times New Roman"/>
        </w:rPr>
        <w:sectPr w:rsidR="008D0D0E" w:rsidRPr="00360084" w:rsidSect="00AA6F5B">
          <w:pgSz w:w="11900" w:h="16840"/>
          <w:pgMar w:top="993" w:right="701" w:bottom="851" w:left="1134" w:header="0" w:footer="3" w:gutter="0"/>
          <w:cols w:space="720"/>
          <w:noEndnote/>
          <w:docGrid w:linePitch="360"/>
        </w:sectPr>
      </w:pPr>
    </w:p>
    <w:p w14:paraId="71E805A3" w14:textId="77777777" w:rsidR="007D1508" w:rsidRPr="00D81BC4" w:rsidRDefault="007D1508" w:rsidP="007D1508">
      <w:pPr>
        <w:pStyle w:val="a5"/>
        <w:framePr w:wrap="none" w:vAnchor="page" w:hAnchor="page" w:x="6352" w:y="907"/>
        <w:shd w:val="clear" w:color="auto" w:fill="auto"/>
        <w:spacing w:line="210" w:lineRule="exact"/>
        <w:jc w:val="left"/>
        <w:rPr>
          <w:lang w:val="ru-RU"/>
        </w:rPr>
      </w:pPr>
    </w:p>
    <w:p w14:paraId="6D2D337A" w14:textId="77777777" w:rsidR="00820AFB" w:rsidRDefault="00820AFB" w:rsidP="00A60EFB">
      <w:pPr>
        <w:jc w:val="both"/>
        <w:rPr>
          <w:rFonts w:ascii="Times New Roman" w:hAnsi="Times New Roman" w:cs="Times New Roman"/>
          <w:sz w:val="28"/>
          <w:szCs w:val="28"/>
        </w:rPr>
      </w:pPr>
    </w:p>
    <w:p w14:paraId="7A1CB37F" w14:textId="77777777" w:rsidR="00820AFB" w:rsidRDefault="00820AFB" w:rsidP="00A60EFB">
      <w:pPr>
        <w:jc w:val="both"/>
        <w:rPr>
          <w:rFonts w:ascii="Times New Roman" w:hAnsi="Times New Roman" w:cs="Times New Roman"/>
          <w:sz w:val="28"/>
          <w:szCs w:val="28"/>
        </w:rPr>
      </w:pPr>
    </w:p>
    <w:p w14:paraId="3A1F09CC" w14:textId="77777777" w:rsidR="00820AFB" w:rsidRDefault="00820AFB" w:rsidP="00A60EFB">
      <w:pPr>
        <w:jc w:val="both"/>
        <w:rPr>
          <w:rFonts w:ascii="Times New Roman" w:hAnsi="Times New Roman" w:cs="Times New Roman"/>
          <w:sz w:val="28"/>
          <w:szCs w:val="28"/>
        </w:rPr>
      </w:pPr>
    </w:p>
    <w:p w14:paraId="53C797EC" w14:textId="77777777" w:rsidR="00820AFB" w:rsidRDefault="00820AFB" w:rsidP="00A60EFB">
      <w:pPr>
        <w:jc w:val="both"/>
        <w:rPr>
          <w:rFonts w:ascii="Times New Roman" w:hAnsi="Times New Roman" w:cs="Times New Roman"/>
          <w:sz w:val="28"/>
          <w:szCs w:val="28"/>
        </w:rPr>
      </w:pPr>
    </w:p>
    <w:p w14:paraId="2B1C1725" w14:textId="77777777" w:rsidR="00820AFB" w:rsidRDefault="00820AFB" w:rsidP="00A60EFB">
      <w:pPr>
        <w:jc w:val="both"/>
        <w:rPr>
          <w:rFonts w:ascii="Times New Roman" w:hAnsi="Times New Roman" w:cs="Times New Roman"/>
          <w:sz w:val="28"/>
          <w:szCs w:val="28"/>
        </w:rPr>
      </w:pPr>
    </w:p>
    <w:p w14:paraId="6FB0BB2F" w14:textId="77777777" w:rsidR="00820AFB" w:rsidRDefault="00820AFB" w:rsidP="00A60EFB">
      <w:pPr>
        <w:jc w:val="both"/>
        <w:rPr>
          <w:rFonts w:ascii="Times New Roman" w:hAnsi="Times New Roman" w:cs="Times New Roman"/>
          <w:sz w:val="28"/>
          <w:szCs w:val="28"/>
        </w:rPr>
      </w:pPr>
    </w:p>
    <w:p w14:paraId="6A09E49F" w14:textId="77777777" w:rsidR="00820AFB" w:rsidRDefault="00820AFB" w:rsidP="00A60EFB">
      <w:pPr>
        <w:jc w:val="both"/>
        <w:rPr>
          <w:rFonts w:ascii="Times New Roman" w:hAnsi="Times New Roman" w:cs="Times New Roman"/>
          <w:sz w:val="28"/>
          <w:szCs w:val="28"/>
        </w:rPr>
      </w:pPr>
    </w:p>
    <w:bookmarkEnd w:id="0"/>
    <w:p w14:paraId="18948CFE" w14:textId="77777777" w:rsidR="00820AFB" w:rsidRPr="00A60EFB" w:rsidRDefault="00820AFB" w:rsidP="00A60EFB">
      <w:pPr>
        <w:jc w:val="both"/>
        <w:rPr>
          <w:rFonts w:ascii="Times New Roman" w:hAnsi="Times New Roman" w:cs="Times New Roman"/>
          <w:sz w:val="28"/>
          <w:szCs w:val="28"/>
        </w:rPr>
      </w:pPr>
    </w:p>
    <w:sectPr w:rsidR="00820AFB" w:rsidRPr="00A60EFB" w:rsidSect="00AD20B5">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C25A" w14:textId="77777777" w:rsidR="0093566B" w:rsidRDefault="0093566B" w:rsidP="0055585C">
      <w:pPr>
        <w:spacing w:after="0" w:line="240" w:lineRule="auto"/>
      </w:pPr>
      <w:r>
        <w:separator/>
      </w:r>
    </w:p>
  </w:endnote>
  <w:endnote w:type="continuationSeparator" w:id="0">
    <w:p w14:paraId="3A6C015A" w14:textId="77777777" w:rsidR="0093566B" w:rsidRDefault="0093566B" w:rsidP="0055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AEF6" w14:textId="77777777" w:rsidR="0093566B" w:rsidRDefault="0093566B" w:rsidP="0055585C">
      <w:pPr>
        <w:spacing w:after="0" w:line="240" w:lineRule="auto"/>
      </w:pPr>
      <w:r>
        <w:separator/>
      </w:r>
    </w:p>
  </w:footnote>
  <w:footnote w:type="continuationSeparator" w:id="0">
    <w:p w14:paraId="5591B26D" w14:textId="77777777" w:rsidR="0093566B" w:rsidRDefault="0093566B" w:rsidP="00555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661"/>
    <w:multiLevelType w:val="multilevel"/>
    <w:tmpl w:val="D7CE8B6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3B5B45CE"/>
    <w:multiLevelType w:val="multilevel"/>
    <w:tmpl w:val="61DC9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0150AF"/>
    <w:multiLevelType w:val="multilevel"/>
    <w:tmpl w:val="161C7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8596765">
    <w:abstractNumId w:val="2"/>
  </w:num>
  <w:num w:numId="2" w16cid:durableId="1012878056">
    <w:abstractNumId w:val="1"/>
  </w:num>
  <w:num w:numId="3" w16cid:durableId="27548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EFB"/>
    <w:rsid w:val="00030CCB"/>
    <w:rsid w:val="00060134"/>
    <w:rsid w:val="00071382"/>
    <w:rsid w:val="000C7DD8"/>
    <w:rsid w:val="000D0143"/>
    <w:rsid w:val="000E17D0"/>
    <w:rsid w:val="00100AE0"/>
    <w:rsid w:val="0011412D"/>
    <w:rsid w:val="0013247F"/>
    <w:rsid w:val="001458D0"/>
    <w:rsid w:val="00172E40"/>
    <w:rsid w:val="001B6A13"/>
    <w:rsid w:val="001C3B57"/>
    <w:rsid w:val="00220EF8"/>
    <w:rsid w:val="002D3038"/>
    <w:rsid w:val="002E1261"/>
    <w:rsid w:val="002E6FEB"/>
    <w:rsid w:val="002E73A1"/>
    <w:rsid w:val="002F282F"/>
    <w:rsid w:val="00330B19"/>
    <w:rsid w:val="00350BEB"/>
    <w:rsid w:val="00353034"/>
    <w:rsid w:val="00360084"/>
    <w:rsid w:val="00394F9E"/>
    <w:rsid w:val="003C6D7F"/>
    <w:rsid w:val="00413EA8"/>
    <w:rsid w:val="00476597"/>
    <w:rsid w:val="004959B5"/>
    <w:rsid w:val="004D0A2D"/>
    <w:rsid w:val="004D1C47"/>
    <w:rsid w:val="0051419D"/>
    <w:rsid w:val="0055585C"/>
    <w:rsid w:val="00563AFE"/>
    <w:rsid w:val="00594F4D"/>
    <w:rsid w:val="005C0840"/>
    <w:rsid w:val="005C440A"/>
    <w:rsid w:val="005C4A9C"/>
    <w:rsid w:val="00621C15"/>
    <w:rsid w:val="00622EB9"/>
    <w:rsid w:val="00633D53"/>
    <w:rsid w:val="006428C5"/>
    <w:rsid w:val="006B0881"/>
    <w:rsid w:val="006E2360"/>
    <w:rsid w:val="00754BDD"/>
    <w:rsid w:val="00791F18"/>
    <w:rsid w:val="007C0DDD"/>
    <w:rsid w:val="007D1508"/>
    <w:rsid w:val="00820AFB"/>
    <w:rsid w:val="008578AD"/>
    <w:rsid w:val="0087266D"/>
    <w:rsid w:val="00887665"/>
    <w:rsid w:val="008A42E4"/>
    <w:rsid w:val="008B6F4D"/>
    <w:rsid w:val="008D0D0E"/>
    <w:rsid w:val="008E03BE"/>
    <w:rsid w:val="0093369E"/>
    <w:rsid w:val="0093566B"/>
    <w:rsid w:val="009C0C50"/>
    <w:rsid w:val="009E21C1"/>
    <w:rsid w:val="00A60EFB"/>
    <w:rsid w:val="00AA6F5B"/>
    <w:rsid w:val="00AD20B5"/>
    <w:rsid w:val="00AD5B0D"/>
    <w:rsid w:val="00AF6CE8"/>
    <w:rsid w:val="00B40662"/>
    <w:rsid w:val="00B4572B"/>
    <w:rsid w:val="00B730AC"/>
    <w:rsid w:val="00B9184A"/>
    <w:rsid w:val="00BB2D9F"/>
    <w:rsid w:val="00BD1674"/>
    <w:rsid w:val="00C11B58"/>
    <w:rsid w:val="00C3411E"/>
    <w:rsid w:val="00C41409"/>
    <w:rsid w:val="00CF40E4"/>
    <w:rsid w:val="00D37A53"/>
    <w:rsid w:val="00D718FE"/>
    <w:rsid w:val="00D810B5"/>
    <w:rsid w:val="00D81BC4"/>
    <w:rsid w:val="00E1449A"/>
    <w:rsid w:val="00E223FE"/>
    <w:rsid w:val="00E308F6"/>
    <w:rsid w:val="00E73750"/>
    <w:rsid w:val="00EB31F1"/>
    <w:rsid w:val="00EF18F6"/>
    <w:rsid w:val="00EF5DC6"/>
    <w:rsid w:val="00F43B2F"/>
    <w:rsid w:val="00F44019"/>
    <w:rsid w:val="00F77AD4"/>
    <w:rsid w:val="00FB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A4D5"/>
  <w15:docId w15:val="{B6B8AC2F-D4A2-4479-9587-69DCD06A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E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EFB"/>
    <w:pPr>
      <w:ind w:left="720"/>
      <w:contextualSpacing/>
    </w:pPr>
  </w:style>
  <w:style w:type="character" w:customStyle="1" w:styleId="2">
    <w:name w:val="Основной текст (2)_"/>
    <w:basedOn w:val="a0"/>
    <w:rsid w:val="007D1508"/>
    <w:rPr>
      <w:rFonts w:ascii="Times New Roman" w:eastAsia="Times New Roman" w:hAnsi="Times New Roman" w:cs="Times New Roman"/>
      <w:b w:val="0"/>
      <w:bCs w:val="0"/>
      <w:i w:val="0"/>
      <w:iCs w:val="0"/>
      <w:smallCaps w:val="0"/>
      <w:strike w:val="0"/>
      <w:sz w:val="28"/>
      <w:szCs w:val="28"/>
      <w:u w:val="none"/>
    </w:rPr>
  </w:style>
  <w:style w:type="character" w:customStyle="1" w:styleId="20">
    <w:name w:val="Колонтитул (2)_"/>
    <w:basedOn w:val="a0"/>
    <w:rsid w:val="007D1508"/>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4">
    <w:name w:val="Колонтитул (4)_"/>
    <w:basedOn w:val="a0"/>
    <w:rsid w:val="007D1508"/>
    <w:rPr>
      <w:rFonts w:ascii="Tahoma" w:eastAsia="Tahoma" w:hAnsi="Tahoma" w:cs="Tahoma"/>
      <w:b w:val="0"/>
      <w:bCs w:val="0"/>
      <w:i w:val="0"/>
      <w:iCs w:val="0"/>
      <w:smallCaps w:val="0"/>
      <w:strike w:val="0"/>
      <w:sz w:val="10"/>
      <w:szCs w:val="10"/>
      <w:u w:val="none"/>
      <w:lang w:val="en-US" w:eastAsia="en-US" w:bidi="en-US"/>
    </w:rPr>
  </w:style>
  <w:style w:type="character" w:customStyle="1" w:styleId="a4">
    <w:name w:val="Колонтитул_"/>
    <w:basedOn w:val="a0"/>
    <w:link w:val="a5"/>
    <w:rsid w:val="007D1508"/>
    <w:rPr>
      <w:rFonts w:ascii="Microsoft Sans Serif" w:eastAsia="Microsoft Sans Serif" w:hAnsi="Microsoft Sans Serif" w:cs="Microsoft Sans Serif"/>
      <w:sz w:val="21"/>
      <w:szCs w:val="21"/>
      <w:shd w:val="clear" w:color="auto" w:fill="FFFFFF"/>
      <w:lang w:val="en-US" w:bidi="en-US"/>
    </w:rPr>
  </w:style>
  <w:style w:type="character" w:customStyle="1" w:styleId="40">
    <w:name w:val="Колонтитул (4)"/>
    <w:basedOn w:val="4"/>
    <w:rsid w:val="007D1508"/>
    <w:rPr>
      <w:rFonts w:ascii="Tahoma" w:eastAsia="Tahoma" w:hAnsi="Tahoma" w:cs="Tahoma"/>
      <w:b w:val="0"/>
      <w:bCs w:val="0"/>
      <w:i w:val="0"/>
      <w:iCs w:val="0"/>
      <w:smallCaps w:val="0"/>
      <w:strike w:val="0"/>
      <w:color w:val="000000"/>
      <w:spacing w:val="0"/>
      <w:w w:val="100"/>
      <w:position w:val="0"/>
      <w:sz w:val="10"/>
      <w:szCs w:val="10"/>
      <w:u w:val="none"/>
      <w:lang w:val="en-US" w:eastAsia="en-US" w:bidi="en-US"/>
    </w:rPr>
  </w:style>
  <w:style w:type="character" w:customStyle="1" w:styleId="9">
    <w:name w:val="Колонтитул (9)_"/>
    <w:basedOn w:val="a0"/>
    <w:rsid w:val="007D1508"/>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21">
    <w:name w:val="Колонтитул (2)"/>
    <w:basedOn w:val="20"/>
    <w:rsid w:val="007D150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eastAsia="en-US" w:bidi="en-US"/>
    </w:rPr>
  </w:style>
  <w:style w:type="character" w:customStyle="1" w:styleId="90">
    <w:name w:val="Колонтитул (9)"/>
    <w:basedOn w:val="9"/>
    <w:rsid w:val="007D150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11">
    <w:name w:val="Основной текст (11)_"/>
    <w:basedOn w:val="a0"/>
    <w:link w:val="110"/>
    <w:rsid w:val="007D1508"/>
    <w:rPr>
      <w:rFonts w:ascii="Microsoft Sans Serif" w:eastAsia="Microsoft Sans Serif" w:hAnsi="Microsoft Sans Serif" w:cs="Microsoft Sans Serif"/>
      <w:sz w:val="18"/>
      <w:szCs w:val="18"/>
      <w:shd w:val="clear" w:color="auto" w:fill="FFFFFF"/>
    </w:rPr>
  </w:style>
  <w:style w:type="character" w:customStyle="1" w:styleId="22">
    <w:name w:val="Основной текст (2)"/>
    <w:basedOn w:val="2"/>
    <w:rsid w:val="007D15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5pt">
    <w:name w:val="Основной текст (2) + 10;5 pt;Полужирный"/>
    <w:basedOn w:val="2"/>
    <w:rsid w:val="007D1508"/>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Candara10pt">
    <w:name w:val="Основной текст (2) + Candara;10 pt"/>
    <w:basedOn w:val="2"/>
    <w:rsid w:val="007D1508"/>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11TimesNewRoman105pt0pt">
    <w:name w:val="Основной текст (11) + Times New Roman;10;5 pt;Курсив;Интервал 0 pt"/>
    <w:basedOn w:val="11"/>
    <w:rsid w:val="007D1508"/>
    <w:rPr>
      <w:rFonts w:ascii="Times New Roman" w:eastAsia="Times New Roman" w:hAnsi="Times New Roman" w:cs="Times New Roman"/>
      <w:i/>
      <w:iCs/>
      <w:color w:val="000000"/>
      <w:spacing w:val="-10"/>
      <w:w w:val="100"/>
      <w:position w:val="0"/>
      <w:sz w:val="21"/>
      <w:szCs w:val="21"/>
      <w:shd w:val="clear" w:color="auto" w:fill="FFFFFF"/>
      <w:lang w:val="ru-RU" w:eastAsia="ru-RU" w:bidi="ru-RU"/>
    </w:rPr>
  </w:style>
  <w:style w:type="paragraph" w:customStyle="1" w:styleId="a5">
    <w:name w:val="Колонтитул"/>
    <w:basedOn w:val="a"/>
    <w:link w:val="a4"/>
    <w:rsid w:val="007D1508"/>
    <w:pPr>
      <w:widowControl w:val="0"/>
      <w:shd w:val="clear" w:color="auto" w:fill="FFFFFF"/>
      <w:spacing w:after="0" w:line="0" w:lineRule="atLeast"/>
      <w:jc w:val="center"/>
    </w:pPr>
    <w:rPr>
      <w:rFonts w:ascii="Microsoft Sans Serif" w:eastAsia="Microsoft Sans Serif" w:hAnsi="Microsoft Sans Serif" w:cs="Microsoft Sans Serif"/>
      <w:sz w:val="21"/>
      <w:szCs w:val="21"/>
      <w:lang w:val="en-US" w:bidi="en-US"/>
    </w:rPr>
  </w:style>
  <w:style w:type="paragraph" w:customStyle="1" w:styleId="110">
    <w:name w:val="Основной текст (11)"/>
    <w:basedOn w:val="a"/>
    <w:link w:val="11"/>
    <w:rsid w:val="007D1508"/>
    <w:pPr>
      <w:widowControl w:val="0"/>
      <w:shd w:val="clear" w:color="auto" w:fill="FFFFFF"/>
      <w:spacing w:after="0" w:line="216" w:lineRule="exact"/>
      <w:jc w:val="center"/>
    </w:pPr>
    <w:rPr>
      <w:rFonts w:ascii="Microsoft Sans Serif" w:eastAsia="Microsoft Sans Serif" w:hAnsi="Microsoft Sans Serif" w:cs="Microsoft Sans Serif"/>
      <w:sz w:val="18"/>
      <w:szCs w:val="18"/>
    </w:rPr>
  </w:style>
  <w:style w:type="character" w:customStyle="1" w:styleId="a6">
    <w:name w:val="Сноска_"/>
    <w:link w:val="a7"/>
    <w:rsid w:val="0055585C"/>
    <w:rPr>
      <w:rFonts w:ascii="Arial" w:eastAsia="Arial" w:hAnsi="Arial" w:cs="Arial"/>
      <w:b/>
      <w:bCs/>
      <w:color w:val="313132"/>
      <w:sz w:val="8"/>
      <w:szCs w:val="8"/>
    </w:rPr>
  </w:style>
  <w:style w:type="character" w:customStyle="1" w:styleId="41">
    <w:name w:val="Основной текст (4)_"/>
    <w:link w:val="42"/>
    <w:rsid w:val="0055585C"/>
    <w:rPr>
      <w:rFonts w:ascii="Arial" w:eastAsia="Arial" w:hAnsi="Arial" w:cs="Arial"/>
      <w:sz w:val="11"/>
      <w:szCs w:val="11"/>
    </w:rPr>
  </w:style>
  <w:style w:type="character" w:customStyle="1" w:styleId="3">
    <w:name w:val="Основной текст (3)_"/>
    <w:link w:val="30"/>
    <w:rsid w:val="0055585C"/>
    <w:rPr>
      <w:rFonts w:ascii="Times New Roman" w:eastAsia="Times New Roman" w:hAnsi="Times New Roman" w:cs="Times New Roman"/>
      <w:color w:val="313132"/>
      <w:sz w:val="13"/>
      <w:szCs w:val="13"/>
    </w:rPr>
  </w:style>
  <w:style w:type="character" w:customStyle="1" w:styleId="a8">
    <w:name w:val="Основной текст_"/>
    <w:link w:val="1"/>
    <w:rsid w:val="0055585C"/>
    <w:rPr>
      <w:rFonts w:ascii="Arial" w:eastAsia="Arial" w:hAnsi="Arial" w:cs="Arial"/>
      <w:color w:val="1D1E1E"/>
      <w:sz w:val="13"/>
      <w:szCs w:val="13"/>
    </w:rPr>
  </w:style>
  <w:style w:type="character" w:customStyle="1" w:styleId="10">
    <w:name w:val="Заголовок №1_"/>
    <w:link w:val="12"/>
    <w:rsid w:val="0055585C"/>
    <w:rPr>
      <w:rFonts w:ascii="Times New Roman" w:eastAsia="Times New Roman" w:hAnsi="Times New Roman" w:cs="Times New Roman"/>
      <w:b/>
      <w:bCs/>
      <w:color w:val="1D1E1E"/>
      <w:sz w:val="16"/>
      <w:szCs w:val="16"/>
    </w:rPr>
  </w:style>
  <w:style w:type="character" w:customStyle="1" w:styleId="a9">
    <w:name w:val="Другое_"/>
    <w:link w:val="aa"/>
    <w:rsid w:val="0055585C"/>
    <w:rPr>
      <w:rFonts w:ascii="Arial" w:eastAsia="Arial" w:hAnsi="Arial" w:cs="Arial"/>
      <w:color w:val="1D1E1E"/>
      <w:sz w:val="13"/>
      <w:szCs w:val="13"/>
    </w:rPr>
  </w:style>
  <w:style w:type="paragraph" w:customStyle="1" w:styleId="a7">
    <w:name w:val="Сноска"/>
    <w:basedOn w:val="a"/>
    <w:link w:val="a6"/>
    <w:rsid w:val="0055585C"/>
    <w:pPr>
      <w:widowControl w:val="0"/>
      <w:spacing w:after="110" w:line="427" w:lineRule="auto"/>
    </w:pPr>
    <w:rPr>
      <w:rFonts w:ascii="Arial" w:eastAsia="Arial" w:hAnsi="Arial" w:cs="Arial"/>
      <w:b/>
      <w:bCs/>
      <w:color w:val="313132"/>
      <w:sz w:val="8"/>
      <w:szCs w:val="8"/>
    </w:rPr>
  </w:style>
  <w:style w:type="paragraph" w:customStyle="1" w:styleId="42">
    <w:name w:val="Основной текст (4)"/>
    <w:basedOn w:val="a"/>
    <w:link w:val="41"/>
    <w:rsid w:val="0055585C"/>
    <w:pPr>
      <w:widowControl w:val="0"/>
      <w:spacing w:after="0" w:line="240" w:lineRule="auto"/>
    </w:pPr>
    <w:rPr>
      <w:rFonts w:ascii="Arial" w:eastAsia="Arial" w:hAnsi="Arial" w:cs="Arial"/>
      <w:sz w:val="11"/>
      <w:szCs w:val="11"/>
    </w:rPr>
  </w:style>
  <w:style w:type="paragraph" w:customStyle="1" w:styleId="30">
    <w:name w:val="Основной текст (3)"/>
    <w:basedOn w:val="a"/>
    <w:link w:val="3"/>
    <w:rsid w:val="0055585C"/>
    <w:pPr>
      <w:widowControl w:val="0"/>
      <w:spacing w:after="0" w:line="240" w:lineRule="auto"/>
    </w:pPr>
    <w:rPr>
      <w:rFonts w:ascii="Times New Roman" w:eastAsia="Times New Roman" w:hAnsi="Times New Roman" w:cs="Times New Roman"/>
      <w:color w:val="313132"/>
      <w:sz w:val="13"/>
      <w:szCs w:val="13"/>
    </w:rPr>
  </w:style>
  <w:style w:type="paragraph" w:customStyle="1" w:styleId="1">
    <w:name w:val="Основной текст1"/>
    <w:basedOn w:val="a"/>
    <w:link w:val="a8"/>
    <w:rsid w:val="0055585C"/>
    <w:pPr>
      <w:widowControl w:val="0"/>
      <w:spacing w:after="0" w:line="317" w:lineRule="auto"/>
    </w:pPr>
    <w:rPr>
      <w:rFonts w:ascii="Arial" w:eastAsia="Arial" w:hAnsi="Arial" w:cs="Arial"/>
      <w:color w:val="1D1E1E"/>
      <w:sz w:val="13"/>
      <w:szCs w:val="13"/>
    </w:rPr>
  </w:style>
  <w:style w:type="paragraph" w:customStyle="1" w:styleId="12">
    <w:name w:val="Заголовок №1"/>
    <w:basedOn w:val="a"/>
    <w:link w:val="10"/>
    <w:rsid w:val="0055585C"/>
    <w:pPr>
      <w:widowControl w:val="0"/>
      <w:spacing w:after="0" w:line="295" w:lineRule="auto"/>
      <w:jc w:val="center"/>
      <w:outlineLvl w:val="0"/>
    </w:pPr>
    <w:rPr>
      <w:rFonts w:ascii="Times New Roman" w:eastAsia="Times New Roman" w:hAnsi="Times New Roman" w:cs="Times New Roman"/>
      <w:b/>
      <w:bCs/>
      <w:color w:val="1D1E1E"/>
      <w:sz w:val="16"/>
      <w:szCs w:val="16"/>
    </w:rPr>
  </w:style>
  <w:style w:type="paragraph" w:customStyle="1" w:styleId="aa">
    <w:name w:val="Другое"/>
    <w:basedOn w:val="a"/>
    <w:link w:val="a9"/>
    <w:rsid w:val="0055585C"/>
    <w:pPr>
      <w:widowControl w:val="0"/>
      <w:spacing w:after="0" w:line="317" w:lineRule="auto"/>
    </w:pPr>
    <w:rPr>
      <w:rFonts w:ascii="Arial" w:eastAsia="Arial" w:hAnsi="Arial" w:cs="Arial"/>
      <w:color w:val="1D1E1E"/>
      <w:sz w:val="13"/>
      <w:szCs w:val="13"/>
    </w:rPr>
  </w:style>
  <w:style w:type="paragraph" w:styleId="ab">
    <w:name w:val="Balloon Text"/>
    <w:basedOn w:val="a"/>
    <w:link w:val="ac"/>
    <w:uiPriority w:val="99"/>
    <w:semiHidden/>
    <w:unhideWhenUsed/>
    <w:rsid w:val="00D810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F450D-1985-41F2-B5EE-6F0D833F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13</Pages>
  <Words>4204</Words>
  <Characters>23968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43</cp:revision>
  <cp:lastPrinted>2022-12-05T05:20:00Z</cp:lastPrinted>
  <dcterms:created xsi:type="dcterms:W3CDTF">2022-06-15T16:23:00Z</dcterms:created>
  <dcterms:modified xsi:type="dcterms:W3CDTF">2022-12-07T07:32:00Z</dcterms:modified>
</cp:coreProperties>
</file>